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D17D" w14:textId="77777777" w:rsidR="009D46A4" w:rsidRDefault="009D46A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465276B6" w14:textId="77777777" w:rsidR="009D46A4" w:rsidRDefault="009D46A4">
      <w:pPr>
        <w:pStyle w:val="newncpi"/>
        <w:ind w:firstLine="0"/>
        <w:jc w:val="center"/>
      </w:pPr>
      <w:r>
        <w:rPr>
          <w:rStyle w:val="datepr"/>
        </w:rPr>
        <w:t>23 апреля 2020 г.</w:t>
      </w:r>
      <w:r>
        <w:rPr>
          <w:rStyle w:val="number"/>
        </w:rPr>
        <w:t xml:space="preserve"> № 252</w:t>
      </w:r>
    </w:p>
    <w:p w14:paraId="64A0F6D6" w14:textId="77777777" w:rsidR="009D46A4" w:rsidRDefault="009D46A4">
      <w:pPr>
        <w:pStyle w:val="titlencpi"/>
      </w:pPr>
      <w:r>
        <w:t>Об изменении постановления Совета Министров Республики Беларусь от 24 апреля 2018 г. № 314</w:t>
      </w:r>
    </w:p>
    <w:p w14:paraId="0E2A5DF7" w14:textId="77777777" w:rsidR="009D46A4" w:rsidRDefault="009D46A4">
      <w:pPr>
        <w:pStyle w:val="preamble"/>
      </w:pPr>
      <w:r>
        <w:t>Совет Министров Республики Беларусь ПОСТАНОВЛЯЕТ:</w:t>
      </w:r>
    </w:p>
    <w:p w14:paraId="0A6387A1" w14:textId="77777777" w:rsidR="009D46A4" w:rsidRDefault="009D46A4">
      <w:pPr>
        <w:pStyle w:val="point"/>
      </w:pPr>
      <w:r>
        <w:t>1. Абзацы третий и четвертый пункта 1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изложить в следующей редакции:</w:t>
      </w:r>
    </w:p>
    <w:p w14:paraId="2756D620" w14:textId="77777777" w:rsidR="009D46A4" w:rsidRDefault="009D46A4">
      <w:pPr>
        <w:pStyle w:val="newncpi"/>
      </w:pPr>
      <w:r>
        <w:t>«газоснабжение при наличии индивидуальных газовых отопительных приборов – с 1 мая 2021 г.;</w:t>
      </w:r>
    </w:p>
    <w:p w14:paraId="49614AAA" w14:textId="77777777" w:rsidR="009D46A4" w:rsidRDefault="009D46A4">
      <w:pPr>
        <w:pStyle w:val="newncpi"/>
      </w:pPr>
      <w:r>
        <w:t>теплоснабжение – с 1 мая 2021 г.».</w:t>
      </w:r>
    </w:p>
    <w:p w14:paraId="347A28B6" w14:textId="77777777" w:rsidR="009D46A4" w:rsidRDefault="009D46A4">
      <w:pPr>
        <w:pStyle w:val="point"/>
      </w:pPr>
      <w:r>
        <w:t>2. Настоящее постановление вступает в силу с 1 мая 2020 г.</w:t>
      </w:r>
    </w:p>
    <w:p w14:paraId="4D78967F" w14:textId="77777777" w:rsidR="009D46A4" w:rsidRDefault="009D46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D46A4" w14:paraId="0739EC2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3271D0" w14:textId="77777777" w:rsidR="009D46A4" w:rsidRDefault="009D46A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4ECB6" w14:textId="77777777" w:rsidR="009D46A4" w:rsidRDefault="009D46A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14:paraId="5424FBD1" w14:textId="77777777" w:rsidR="009D46A4" w:rsidRDefault="009D46A4">
      <w:pPr>
        <w:pStyle w:val="newncpi0"/>
      </w:pPr>
      <w:r>
        <w:t> </w:t>
      </w:r>
    </w:p>
    <w:p w14:paraId="29DD597E" w14:textId="77777777" w:rsidR="001340CB" w:rsidRDefault="001340CB"/>
    <w:sectPr w:rsidR="001340CB" w:rsidSect="009D4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0674" w14:textId="77777777" w:rsidR="00E86B86" w:rsidRDefault="00E86B86" w:rsidP="009D46A4">
      <w:pPr>
        <w:spacing w:after="0" w:line="240" w:lineRule="auto"/>
      </w:pPr>
      <w:r>
        <w:separator/>
      </w:r>
    </w:p>
  </w:endnote>
  <w:endnote w:type="continuationSeparator" w:id="0">
    <w:p w14:paraId="61CED71A" w14:textId="77777777" w:rsidR="00E86B86" w:rsidRDefault="00E86B86" w:rsidP="009D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8A0" w14:textId="77777777" w:rsidR="009D46A4" w:rsidRDefault="009D4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7B25" w14:textId="77777777" w:rsidR="009D46A4" w:rsidRDefault="009D4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D46A4" w14:paraId="79B5FEAC" w14:textId="77777777" w:rsidTr="009D46A4">
      <w:tc>
        <w:tcPr>
          <w:tcW w:w="1800" w:type="dxa"/>
          <w:shd w:val="clear" w:color="auto" w:fill="auto"/>
          <w:vAlign w:val="center"/>
        </w:tcPr>
        <w:p w14:paraId="54857BFA" w14:textId="77777777" w:rsidR="009D46A4" w:rsidRDefault="009D46A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197AF34" wp14:editId="1329536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1FF20462" w14:textId="77777777" w:rsidR="009D46A4" w:rsidRDefault="009D46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29EDFEC" w14:textId="77777777" w:rsidR="009D46A4" w:rsidRDefault="009D46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24.11.2020</w:t>
          </w:r>
        </w:p>
        <w:p w14:paraId="44011CAD" w14:textId="77777777" w:rsidR="009D46A4" w:rsidRPr="009D46A4" w:rsidRDefault="009D46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5F806EB" w14:textId="77777777" w:rsidR="009D46A4" w:rsidRDefault="009D4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9151" w14:textId="77777777" w:rsidR="00E86B86" w:rsidRDefault="00E86B86" w:rsidP="009D46A4">
      <w:pPr>
        <w:spacing w:after="0" w:line="240" w:lineRule="auto"/>
      </w:pPr>
      <w:r>
        <w:separator/>
      </w:r>
    </w:p>
  </w:footnote>
  <w:footnote w:type="continuationSeparator" w:id="0">
    <w:p w14:paraId="288B3560" w14:textId="77777777" w:rsidR="00E86B86" w:rsidRDefault="00E86B86" w:rsidP="009D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724C" w14:textId="77777777" w:rsidR="009D46A4" w:rsidRDefault="009D46A4" w:rsidP="00ED66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8CA820" w14:textId="77777777" w:rsidR="009D46A4" w:rsidRDefault="009D46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A62F" w14:textId="77777777" w:rsidR="009D46A4" w:rsidRDefault="009D46A4" w:rsidP="00ED66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8362AAB" w14:textId="77777777" w:rsidR="009D46A4" w:rsidRDefault="009D46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901B" w14:textId="77777777" w:rsidR="009D46A4" w:rsidRPr="009D46A4" w:rsidRDefault="009D46A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4"/>
    <w:rsid w:val="001340CB"/>
    <w:rsid w:val="009D46A4"/>
    <w:rsid w:val="00E86B86"/>
    <w:rsid w:val="00FA1B85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9FF59"/>
  <w15:docId w15:val="{AD3C4C79-77A8-40A1-AA3C-05DE061B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46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46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46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46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46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46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46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46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46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D46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46A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6A4"/>
  </w:style>
  <w:style w:type="paragraph" w:styleId="a5">
    <w:name w:val="footer"/>
    <w:basedOn w:val="a"/>
    <w:link w:val="a6"/>
    <w:uiPriority w:val="99"/>
    <w:unhideWhenUsed/>
    <w:rsid w:val="009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6A4"/>
  </w:style>
  <w:style w:type="character" w:styleId="a7">
    <w:name w:val="page number"/>
    <w:basedOn w:val="a0"/>
    <w:uiPriority w:val="99"/>
    <w:semiHidden/>
    <w:unhideWhenUsed/>
    <w:rsid w:val="009D46A4"/>
  </w:style>
  <w:style w:type="table" w:styleId="a8">
    <w:name w:val="Table Grid"/>
    <w:basedOn w:val="a1"/>
    <w:uiPriority w:val="59"/>
    <w:rsid w:val="009D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Лебедевска К.Ю.</dc:creator>
  <cp:lastModifiedBy>User</cp:lastModifiedBy>
  <cp:revision>2</cp:revision>
  <dcterms:created xsi:type="dcterms:W3CDTF">2023-02-01T05:47:00Z</dcterms:created>
  <dcterms:modified xsi:type="dcterms:W3CDTF">2023-02-01T05:47:00Z</dcterms:modified>
</cp:coreProperties>
</file>