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FBFB" w14:textId="77777777" w:rsidR="00C220E5" w:rsidRDefault="00C220E5" w:rsidP="00C220E5">
      <w:pPr>
        <w:jc w:val="center"/>
        <w:rPr>
          <w:sz w:val="30"/>
          <w:szCs w:val="30"/>
        </w:rPr>
      </w:pPr>
      <w:r>
        <w:rPr>
          <w:sz w:val="30"/>
          <w:lang w:val="be-BY"/>
        </w:rPr>
        <w:t>Р</w:t>
      </w:r>
      <w:r w:rsidR="00ED34D2">
        <w:rPr>
          <w:sz w:val="30"/>
          <w:lang w:val="be-BY"/>
        </w:rPr>
        <w:t>екомендации</w:t>
      </w:r>
      <w:r>
        <w:rPr>
          <w:sz w:val="30"/>
          <w:lang w:val="be-BY"/>
        </w:rPr>
        <w:t xml:space="preserve"> по реализации </w:t>
      </w:r>
      <w:r w:rsidRPr="00A922B1">
        <w:rPr>
          <w:sz w:val="30"/>
          <w:szCs w:val="30"/>
        </w:rPr>
        <w:t>Указ</w:t>
      </w:r>
      <w:r>
        <w:rPr>
          <w:sz w:val="30"/>
          <w:szCs w:val="30"/>
        </w:rPr>
        <w:t>а</w:t>
      </w:r>
      <w:r w:rsidRPr="00A922B1">
        <w:rPr>
          <w:sz w:val="30"/>
          <w:szCs w:val="30"/>
        </w:rPr>
        <w:t xml:space="preserve"> Президента Республики Беларусь </w:t>
      </w:r>
    </w:p>
    <w:p w14:paraId="54C89A55" w14:textId="77777777" w:rsidR="00C220E5" w:rsidRDefault="00C220E5" w:rsidP="00C220E5">
      <w:pPr>
        <w:jc w:val="center"/>
        <w:rPr>
          <w:sz w:val="30"/>
          <w:szCs w:val="30"/>
        </w:rPr>
      </w:pPr>
      <w:r w:rsidRPr="00A922B1">
        <w:rPr>
          <w:sz w:val="30"/>
          <w:szCs w:val="30"/>
        </w:rPr>
        <w:t xml:space="preserve">от 18 октября 2007 г. № 527 «Аб </w:t>
      </w:r>
      <w:proofErr w:type="spellStart"/>
      <w:r w:rsidRPr="00A922B1">
        <w:rPr>
          <w:sz w:val="30"/>
          <w:szCs w:val="30"/>
        </w:rPr>
        <w:t>некаторых</w:t>
      </w:r>
      <w:proofErr w:type="spellEnd"/>
      <w:r w:rsidRPr="00A922B1">
        <w:rPr>
          <w:sz w:val="30"/>
          <w:szCs w:val="30"/>
        </w:rPr>
        <w:t xml:space="preserve"> </w:t>
      </w:r>
      <w:proofErr w:type="spellStart"/>
      <w:r w:rsidRPr="00A922B1">
        <w:rPr>
          <w:sz w:val="30"/>
          <w:szCs w:val="30"/>
        </w:rPr>
        <w:t>пытаннях</w:t>
      </w:r>
      <w:proofErr w:type="spellEnd"/>
      <w:r w:rsidRPr="00A922B1">
        <w:rPr>
          <w:sz w:val="30"/>
          <w:szCs w:val="30"/>
        </w:rPr>
        <w:t xml:space="preserve"> </w:t>
      </w:r>
      <w:proofErr w:type="spellStart"/>
      <w:r w:rsidRPr="00A922B1">
        <w:rPr>
          <w:sz w:val="30"/>
          <w:szCs w:val="30"/>
        </w:rPr>
        <w:t>аховы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гiсторыка-культурнай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спадчыны</w:t>
      </w:r>
      <w:proofErr w:type="spellEnd"/>
      <w:r>
        <w:rPr>
          <w:sz w:val="30"/>
          <w:szCs w:val="30"/>
        </w:rPr>
        <w:t>»</w:t>
      </w:r>
    </w:p>
    <w:p w14:paraId="2ED59A07" w14:textId="77777777" w:rsidR="00C220E5" w:rsidRPr="00C220E5" w:rsidRDefault="00C220E5" w:rsidP="00221FED">
      <w:pPr>
        <w:spacing w:line="320" w:lineRule="exact"/>
        <w:ind w:firstLine="720"/>
        <w:jc w:val="both"/>
        <w:rPr>
          <w:sz w:val="30"/>
        </w:rPr>
      </w:pPr>
    </w:p>
    <w:p w14:paraId="5382CEA4" w14:textId="77777777" w:rsidR="00445896" w:rsidRPr="00445896" w:rsidRDefault="007F531C" w:rsidP="00445896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Порядок в</w:t>
      </w:r>
      <w:r w:rsidR="00445896" w:rsidRPr="00445896">
        <w:rPr>
          <w:sz w:val="30"/>
          <w:szCs w:val="30"/>
        </w:rPr>
        <w:t>ыполнения субъектами хозяйствования требований об уплате обязательных отчислений в Фонд Президента Республики Беларусь по</w:t>
      </w:r>
      <w:r w:rsidR="00DA0213">
        <w:rPr>
          <w:sz w:val="30"/>
          <w:szCs w:val="30"/>
        </w:rPr>
        <w:t xml:space="preserve"> поддержке культуры и искусства</w:t>
      </w:r>
      <w:r w:rsidR="00445896" w:rsidRPr="00445896">
        <w:rPr>
          <w:sz w:val="30"/>
          <w:szCs w:val="30"/>
        </w:rPr>
        <w:t xml:space="preserve"> регулируются Положением о порядке осуществления отчислений за предпринимательскую деятельность, оказывающую непосредственное воздействие на историко-культурную ценность или зоны охраны материальной недвижим</w:t>
      </w:r>
      <w:r w:rsidR="00DA0213">
        <w:rPr>
          <w:sz w:val="30"/>
          <w:szCs w:val="30"/>
        </w:rPr>
        <w:t xml:space="preserve">ой историко-культурной ценности, </w:t>
      </w:r>
      <w:r w:rsidR="00445896" w:rsidRPr="00445896">
        <w:rPr>
          <w:sz w:val="30"/>
          <w:szCs w:val="30"/>
        </w:rPr>
        <w:t>утвержден</w:t>
      </w:r>
      <w:r w:rsidR="00DA0213">
        <w:rPr>
          <w:sz w:val="30"/>
          <w:szCs w:val="30"/>
        </w:rPr>
        <w:t>ным</w:t>
      </w:r>
      <w:r w:rsidR="00445896" w:rsidRPr="00445896">
        <w:rPr>
          <w:sz w:val="30"/>
          <w:szCs w:val="30"/>
        </w:rPr>
        <w:t xml:space="preserve"> Указом Президента Республики Беларусь от 18 октября 2007 г. № 527</w:t>
      </w:r>
      <w:r w:rsidR="00DA0213">
        <w:rPr>
          <w:sz w:val="30"/>
          <w:szCs w:val="30"/>
        </w:rPr>
        <w:t xml:space="preserve"> </w:t>
      </w:r>
      <w:r w:rsidR="00DA0213" w:rsidRPr="00A922B1">
        <w:rPr>
          <w:sz w:val="30"/>
          <w:szCs w:val="30"/>
        </w:rPr>
        <w:t xml:space="preserve">«Аб </w:t>
      </w:r>
      <w:proofErr w:type="spellStart"/>
      <w:r w:rsidR="00DA0213" w:rsidRPr="00A922B1">
        <w:rPr>
          <w:sz w:val="30"/>
          <w:szCs w:val="30"/>
        </w:rPr>
        <w:t>некаторых</w:t>
      </w:r>
      <w:proofErr w:type="spellEnd"/>
      <w:r w:rsidR="00DA0213" w:rsidRPr="00A922B1">
        <w:rPr>
          <w:sz w:val="30"/>
          <w:szCs w:val="30"/>
        </w:rPr>
        <w:t xml:space="preserve"> </w:t>
      </w:r>
      <w:proofErr w:type="spellStart"/>
      <w:r w:rsidR="00DA0213" w:rsidRPr="00A922B1">
        <w:rPr>
          <w:sz w:val="30"/>
          <w:szCs w:val="30"/>
        </w:rPr>
        <w:t>пытаннях</w:t>
      </w:r>
      <w:proofErr w:type="spellEnd"/>
      <w:r w:rsidR="00DA0213" w:rsidRPr="00A922B1">
        <w:rPr>
          <w:sz w:val="30"/>
          <w:szCs w:val="30"/>
        </w:rPr>
        <w:t xml:space="preserve"> </w:t>
      </w:r>
      <w:proofErr w:type="spellStart"/>
      <w:r w:rsidR="00DA0213" w:rsidRPr="00A922B1">
        <w:rPr>
          <w:sz w:val="30"/>
          <w:szCs w:val="30"/>
        </w:rPr>
        <w:t>аховы</w:t>
      </w:r>
      <w:proofErr w:type="spellEnd"/>
      <w:r w:rsidR="00DA0213">
        <w:rPr>
          <w:sz w:val="30"/>
          <w:szCs w:val="30"/>
        </w:rPr>
        <w:t xml:space="preserve"> </w:t>
      </w:r>
      <w:proofErr w:type="spellStart"/>
      <w:r w:rsidR="00DA0213">
        <w:rPr>
          <w:sz w:val="30"/>
          <w:szCs w:val="30"/>
        </w:rPr>
        <w:t>гiсторыка-культурнай</w:t>
      </w:r>
      <w:proofErr w:type="spellEnd"/>
      <w:r w:rsidR="00DA0213">
        <w:rPr>
          <w:sz w:val="30"/>
          <w:szCs w:val="30"/>
        </w:rPr>
        <w:t xml:space="preserve"> </w:t>
      </w:r>
      <w:proofErr w:type="spellStart"/>
      <w:r w:rsidR="00DA0213">
        <w:rPr>
          <w:sz w:val="30"/>
          <w:szCs w:val="30"/>
        </w:rPr>
        <w:t>спадчыны</w:t>
      </w:r>
      <w:proofErr w:type="spellEnd"/>
      <w:r w:rsidR="00DA0213">
        <w:rPr>
          <w:sz w:val="30"/>
          <w:szCs w:val="30"/>
        </w:rPr>
        <w:t>»</w:t>
      </w:r>
      <w:r w:rsidR="00E86E36">
        <w:rPr>
          <w:sz w:val="30"/>
          <w:szCs w:val="30"/>
        </w:rPr>
        <w:t xml:space="preserve"> (далее – Положение</w:t>
      </w:r>
      <w:r>
        <w:rPr>
          <w:sz w:val="30"/>
          <w:szCs w:val="30"/>
        </w:rPr>
        <w:t>).</w:t>
      </w:r>
    </w:p>
    <w:p w14:paraId="5C3E4A16" w14:textId="77777777" w:rsidR="00242320" w:rsidRDefault="00242320" w:rsidP="00242320">
      <w:pPr>
        <w:tabs>
          <w:tab w:val="left" w:pos="4600"/>
          <w:tab w:val="left" w:pos="6800"/>
        </w:tabs>
        <w:ind w:firstLine="697"/>
        <w:jc w:val="both"/>
        <w:rPr>
          <w:sz w:val="30"/>
          <w:szCs w:val="30"/>
        </w:rPr>
      </w:pPr>
    </w:p>
    <w:p w14:paraId="5CAD0608" w14:textId="77777777" w:rsidR="00B20153" w:rsidRDefault="00B20153" w:rsidP="00B20153">
      <w:pPr>
        <w:ind w:firstLine="720"/>
        <w:rPr>
          <w:b/>
          <w:sz w:val="30"/>
          <w:szCs w:val="30"/>
        </w:rPr>
      </w:pPr>
      <w:r w:rsidRPr="001F7581">
        <w:rPr>
          <w:b/>
          <w:sz w:val="30"/>
          <w:szCs w:val="30"/>
        </w:rPr>
        <w:t xml:space="preserve">ВНИМАНИЕ! </w:t>
      </w:r>
    </w:p>
    <w:p w14:paraId="74CD4B27" w14:textId="77777777" w:rsidR="00B20153" w:rsidRPr="00417FC6" w:rsidRDefault="00417FC6" w:rsidP="00B20153">
      <w:pPr>
        <w:ind w:firstLine="720"/>
        <w:jc w:val="both"/>
        <w:rPr>
          <w:sz w:val="30"/>
          <w:szCs w:val="30"/>
        </w:rPr>
      </w:pPr>
      <w:r w:rsidRPr="00417FC6">
        <w:rPr>
          <w:sz w:val="30"/>
          <w:szCs w:val="30"/>
        </w:rPr>
        <w:t>С</w:t>
      </w:r>
      <w:r w:rsidR="00B20153" w:rsidRPr="00417FC6">
        <w:rPr>
          <w:sz w:val="30"/>
          <w:szCs w:val="30"/>
        </w:rPr>
        <w:t xml:space="preserve">редства отчислений в соответствии с Указом необходимо направлять </w:t>
      </w:r>
      <w:r>
        <w:rPr>
          <w:sz w:val="30"/>
          <w:szCs w:val="30"/>
        </w:rPr>
        <w:t>на специальный внебюджетный счет Министерства культуры</w:t>
      </w:r>
      <w:r w:rsidR="00B20153" w:rsidRPr="00417FC6">
        <w:rPr>
          <w:sz w:val="30"/>
          <w:szCs w:val="30"/>
        </w:rPr>
        <w:t>:</w:t>
      </w:r>
    </w:p>
    <w:p w14:paraId="02C906BE" w14:textId="77777777" w:rsidR="00B20153" w:rsidRDefault="00B20153" w:rsidP="00B20153">
      <w:pPr>
        <w:ind w:firstLine="720"/>
        <w:rPr>
          <w:b/>
          <w:sz w:val="30"/>
          <w:szCs w:val="30"/>
        </w:rPr>
      </w:pPr>
    </w:p>
    <w:p w14:paraId="751445F7" w14:textId="77777777" w:rsidR="00B20153" w:rsidRPr="001F7581" w:rsidRDefault="00B20153" w:rsidP="00B20153">
      <w:pPr>
        <w:ind w:firstLine="720"/>
        <w:rPr>
          <w:b/>
          <w:sz w:val="30"/>
          <w:szCs w:val="30"/>
        </w:rPr>
      </w:pPr>
      <w:r w:rsidRPr="001F7581">
        <w:rPr>
          <w:b/>
          <w:sz w:val="30"/>
          <w:szCs w:val="30"/>
          <w:lang w:val="en-US"/>
        </w:rPr>
        <w:t>BY</w:t>
      </w:r>
      <w:r w:rsidRPr="001F7581">
        <w:rPr>
          <w:b/>
          <w:sz w:val="30"/>
          <w:szCs w:val="30"/>
        </w:rPr>
        <w:t>73</w:t>
      </w:r>
      <w:r w:rsidRPr="001F7581">
        <w:rPr>
          <w:b/>
          <w:sz w:val="30"/>
          <w:szCs w:val="30"/>
          <w:lang w:val="en-US"/>
        </w:rPr>
        <w:t>AKBB</w:t>
      </w:r>
      <w:r w:rsidRPr="001F7581">
        <w:rPr>
          <w:b/>
          <w:sz w:val="30"/>
          <w:szCs w:val="30"/>
        </w:rPr>
        <w:t>36309000000130000000</w:t>
      </w:r>
    </w:p>
    <w:p w14:paraId="25CD159D" w14:textId="77777777" w:rsidR="004A4F2C" w:rsidRDefault="004A4F2C" w:rsidP="00242320">
      <w:pPr>
        <w:rPr>
          <w:b/>
          <w:sz w:val="30"/>
          <w:szCs w:val="30"/>
        </w:rPr>
      </w:pPr>
    </w:p>
    <w:p w14:paraId="47C2DC69" w14:textId="77777777" w:rsidR="00B20153" w:rsidRDefault="00242320" w:rsidP="00242320">
      <w:pPr>
        <w:rPr>
          <w:b/>
          <w:sz w:val="30"/>
          <w:szCs w:val="30"/>
        </w:rPr>
      </w:pPr>
      <w:r w:rsidRPr="00B018FB">
        <w:rPr>
          <w:sz w:val="30"/>
          <w:szCs w:val="30"/>
        </w:rPr>
        <w:t>наименование банка</w:t>
      </w:r>
      <w:r>
        <w:rPr>
          <w:b/>
          <w:sz w:val="30"/>
          <w:szCs w:val="30"/>
        </w:rPr>
        <w:t xml:space="preserve"> </w:t>
      </w:r>
      <w:r w:rsidR="00B20153">
        <w:rPr>
          <w:b/>
          <w:sz w:val="30"/>
          <w:szCs w:val="30"/>
        </w:rPr>
        <w:t xml:space="preserve">ОАО «АСБ «Беларусбанк», </w:t>
      </w:r>
    </w:p>
    <w:p w14:paraId="198E80B6" w14:textId="77777777" w:rsidR="00B20153" w:rsidRDefault="00D9327D" w:rsidP="00242320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г.</w:t>
      </w:r>
      <w:r w:rsidR="00B20153">
        <w:rPr>
          <w:b/>
          <w:sz w:val="30"/>
          <w:szCs w:val="30"/>
        </w:rPr>
        <w:t>Минск</w:t>
      </w:r>
      <w:proofErr w:type="spellEnd"/>
      <w:r w:rsidR="00B20153">
        <w:rPr>
          <w:b/>
          <w:sz w:val="30"/>
          <w:szCs w:val="30"/>
        </w:rPr>
        <w:t>,</w:t>
      </w:r>
      <w:r w:rsidR="00CE1EDB">
        <w:rPr>
          <w:b/>
          <w:sz w:val="30"/>
          <w:szCs w:val="30"/>
        </w:rPr>
        <w:t xml:space="preserve"> </w:t>
      </w:r>
      <w:proofErr w:type="spellStart"/>
      <w:r w:rsidR="00242320" w:rsidRPr="00C12647">
        <w:rPr>
          <w:b/>
          <w:sz w:val="30"/>
          <w:szCs w:val="30"/>
        </w:rPr>
        <w:t>ул.Дзержинского</w:t>
      </w:r>
      <w:proofErr w:type="spellEnd"/>
      <w:r w:rsidR="00242320" w:rsidRPr="00C12647">
        <w:rPr>
          <w:b/>
          <w:sz w:val="30"/>
          <w:szCs w:val="30"/>
        </w:rPr>
        <w:t>, 18</w:t>
      </w:r>
      <w:r w:rsidR="00242320">
        <w:rPr>
          <w:b/>
          <w:sz w:val="30"/>
          <w:szCs w:val="30"/>
        </w:rPr>
        <w:t xml:space="preserve">, </w:t>
      </w:r>
    </w:p>
    <w:p w14:paraId="0AEC946C" w14:textId="77777777" w:rsidR="00242320" w:rsidRDefault="00D86145" w:rsidP="00242320">
      <w:pPr>
        <w:rPr>
          <w:b/>
          <w:sz w:val="30"/>
          <w:szCs w:val="30"/>
        </w:rPr>
      </w:pPr>
      <w:r w:rsidRPr="00D86145">
        <w:rPr>
          <w:sz w:val="30"/>
          <w:szCs w:val="30"/>
        </w:rPr>
        <w:t xml:space="preserve">код банка </w:t>
      </w:r>
      <w:r w:rsidRPr="00D86145">
        <w:rPr>
          <w:b/>
          <w:sz w:val="30"/>
          <w:szCs w:val="30"/>
        </w:rPr>
        <w:t>AKBB BY 2X</w:t>
      </w:r>
      <w:r w:rsidR="00242320">
        <w:rPr>
          <w:b/>
          <w:sz w:val="30"/>
          <w:szCs w:val="30"/>
        </w:rPr>
        <w:t xml:space="preserve">, </w:t>
      </w:r>
      <w:r w:rsidR="00242320" w:rsidRPr="00B018FB">
        <w:rPr>
          <w:sz w:val="30"/>
          <w:szCs w:val="30"/>
        </w:rPr>
        <w:t>УНП</w:t>
      </w:r>
      <w:r w:rsidR="00242320">
        <w:rPr>
          <w:b/>
          <w:sz w:val="30"/>
          <w:szCs w:val="30"/>
        </w:rPr>
        <w:t xml:space="preserve"> 100618574</w:t>
      </w:r>
    </w:p>
    <w:p w14:paraId="31069F98" w14:textId="77777777" w:rsidR="00203506" w:rsidRPr="00C12647" w:rsidRDefault="00203506" w:rsidP="00242320">
      <w:pPr>
        <w:rPr>
          <w:b/>
          <w:sz w:val="30"/>
          <w:szCs w:val="30"/>
        </w:rPr>
      </w:pPr>
    </w:p>
    <w:p w14:paraId="66255213" w14:textId="77777777" w:rsidR="007461A6" w:rsidRPr="007461A6" w:rsidRDefault="00445896" w:rsidP="0044589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Средства, полученные от названных отчислений предусмотрено направлять на </w:t>
      </w:r>
      <w:r w:rsidR="007461A6">
        <w:rPr>
          <w:sz w:val="30"/>
          <w:szCs w:val="30"/>
        </w:rPr>
        <w:t xml:space="preserve">реализацию мер, направленных </w:t>
      </w:r>
      <w:r w:rsidR="00183839">
        <w:rPr>
          <w:sz w:val="30"/>
          <w:szCs w:val="30"/>
        </w:rPr>
        <w:t>на проведение</w:t>
      </w:r>
      <w:r w:rsidR="00D853B1">
        <w:rPr>
          <w:sz w:val="30"/>
          <w:szCs w:val="30"/>
        </w:rPr>
        <w:t xml:space="preserve"> научно-</w:t>
      </w:r>
      <w:r w:rsidR="00897C0F">
        <w:rPr>
          <w:sz w:val="30"/>
          <w:szCs w:val="30"/>
        </w:rPr>
        <w:t xml:space="preserve">исследовательских, проектных и </w:t>
      </w:r>
      <w:r w:rsidR="00F62DA4">
        <w:rPr>
          <w:sz w:val="30"/>
          <w:szCs w:val="30"/>
        </w:rPr>
        <w:t xml:space="preserve">ремонтно-восстановительных </w:t>
      </w:r>
      <w:r w:rsidR="00A87828">
        <w:rPr>
          <w:sz w:val="30"/>
          <w:szCs w:val="30"/>
        </w:rPr>
        <w:t xml:space="preserve">работ на материальных историко-культурных ценностях, </w:t>
      </w:r>
      <w:r w:rsidR="005663A4">
        <w:rPr>
          <w:sz w:val="30"/>
          <w:szCs w:val="30"/>
        </w:rPr>
        <w:t>выявление и уче</w:t>
      </w:r>
      <w:r w:rsidR="00E86E36">
        <w:rPr>
          <w:sz w:val="30"/>
          <w:szCs w:val="30"/>
        </w:rPr>
        <w:t>т историко-культурных ценностей</w:t>
      </w:r>
      <w:r w:rsidR="005663A4">
        <w:rPr>
          <w:sz w:val="30"/>
          <w:szCs w:val="30"/>
        </w:rPr>
        <w:t xml:space="preserve">, осуществление </w:t>
      </w:r>
      <w:r w:rsidR="00CE1EDB">
        <w:rPr>
          <w:sz w:val="30"/>
          <w:szCs w:val="30"/>
        </w:rPr>
        <w:t>иных мероприятий по сохранени</w:t>
      </w:r>
      <w:r w:rsidR="000E164A">
        <w:rPr>
          <w:sz w:val="30"/>
          <w:szCs w:val="30"/>
        </w:rPr>
        <w:t>ю и приумножению историко-культурного наследия.</w:t>
      </w:r>
      <w:r w:rsidR="00CE1EDB">
        <w:rPr>
          <w:sz w:val="30"/>
          <w:szCs w:val="30"/>
        </w:rPr>
        <w:t xml:space="preserve"> </w:t>
      </w:r>
    </w:p>
    <w:p w14:paraId="40CA8429" w14:textId="77777777" w:rsidR="007461A6" w:rsidRPr="00445896" w:rsidRDefault="007461A6" w:rsidP="00445896">
      <w:pPr>
        <w:ind w:firstLine="720"/>
        <w:jc w:val="both"/>
        <w:rPr>
          <w:sz w:val="30"/>
          <w:szCs w:val="30"/>
          <w:lang w:val="be-BY"/>
        </w:rPr>
      </w:pPr>
    </w:p>
    <w:p w14:paraId="343CE9E5" w14:textId="77777777" w:rsidR="007F531C" w:rsidRDefault="007F531C" w:rsidP="007F531C">
      <w:pPr>
        <w:tabs>
          <w:tab w:val="left" w:pos="4600"/>
          <w:tab w:val="left" w:pos="6800"/>
        </w:tabs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220E5">
        <w:rPr>
          <w:sz w:val="30"/>
          <w:szCs w:val="30"/>
        </w:rPr>
        <w:t xml:space="preserve">огласно пункту 7 Положения, </w:t>
      </w:r>
      <w:r w:rsidRPr="00C220E5">
        <w:rPr>
          <w:sz w:val="30"/>
          <w:szCs w:val="30"/>
          <w:u w:val="single"/>
        </w:rPr>
        <w:t xml:space="preserve">юридические и (или) физические лица, в том числе индивидуальные  предприниматели, делают отчисления в фонд Президента Республики Беларусь по поддержке культуры и искусства в случаях, когда они осуществляют предпринимательскую деятельность, которая оказывает </w:t>
      </w:r>
      <w:r w:rsidRPr="006D573C">
        <w:rPr>
          <w:b/>
          <w:sz w:val="30"/>
          <w:szCs w:val="30"/>
          <w:u w:val="single"/>
        </w:rPr>
        <w:t>непосредственное воздействие</w:t>
      </w:r>
      <w:r w:rsidRPr="00C220E5">
        <w:rPr>
          <w:sz w:val="30"/>
          <w:szCs w:val="30"/>
          <w:u w:val="single"/>
        </w:rPr>
        <w:t xml:space="preserve"> на историко-культурную ценность или зоны охраны, путем создания дополнительных транспортных нагрузок, привнесения функций не характерных для этой историко-культурной ценности, создания дополнительных объемно-пространственных сооружений, не свойственных и не характерных для данной историко-культурной ценности</w:t>
      </w:r>
      <w:r w:rsidRPr="00C220E5">
        <w:rPr>
          <w:sz w:val="30"/>
          <w:szCs w:val="30"/>
        </w:rPr>
        <w:t xml:space="preserve">. Размеры отчислений составляют для юридических и </w:t>
      </w:r>
      <w:r w:rsidRPr="00C220E5">
        <w:rPr>
          <w:sz w:val="30"/>
          <w:szCs w:val="30"/>
        </w:rPr>
        <w:lastRenderedPageBreak/>
        <w:t xml:space="preserve">физических лиц Республики Беларусь, в том числе индивидуальных предпринимателей, 5 процентов, для иностранных юридических и физических лиц – 25 процентов от прибыли, полученной в результате </w:t>
      </w:r>
      <w:r w:rsidR="000E164A">
        <w:rPr>
          <w:sz w:val="30"/>
          <w:szCs w:val="30"/>
        </w:rPr>
        <w:t xml:space="preserve">предпринимательской </w:t>
      </w:r>
      <w:r w:rsidRPr="00C220E5">
        <w:rPr>
          <w:sz w:val="30"/>
          <w:szCs w:val="30"/>
        </w:rPr>
        <w:t xml:space="preserve">деятельности, </w:t>
      </w:r>
      <w:r w:rsidRPr="000E164A">
        <w:rPr>
          <w:sz w:val="30"/>
          <w:szCs w:val="30"/>
          <w:u w:val="single"/>
        </w:rPr>
        <w:t>ко</w:t>
      </w:r>
      <w:r w:rsidR="00E86E36">
        <w:rPr>
          <w:sz w:val="30"/>
          <w:szCs w:val="30"/>
          <w:u w:val="single"/>
        </w:rPr>
        <w:t>торая оказывает</w:t>
      </w:r>
      <w:r w:rsidRPr="000E164A">
        <w:rPr>
          <w:sz w:val="30"/>
          <w:szCs w:val="30"/>
          <w:u w:val="single"/>
        </w:rPr>
        <w:t xml:space="preserve"> непосредственное воздействие на историко-культу</w:t>
      </w:r>
      <w:r w:rsidR="00FD78DA" w:rsidRPr="000E164A">
        <w:rPr>
          <w:sz w:val="30"/>
          <w:szCs w:val="30"/>
          <w:u w:val="single"/>
        </w:rPr>
        <w:t>рную ценность или зоны охраны</w:t>
      </w:r>
      <w:r w:rsidR="00FD78DA">
        <w:rPr>
          <w:sz w:val="30"/>
          <w:szCs w:val="30"/>
        </w:rPr>
        <w:t>.</w:t>
      </w:r>
    </w:p>
    <w:p w14:paraId="1FE5B73B" w14:textId="77777777" w:rsidR="00C369B2" w:rsidRDefault="006C56CB" w:rsidP="006C56CB">
      <w:pPr>
        <w:tabs>
          <w:tab w:val="left" w:pos="4600"/>
          <w:tab w:val="left" w:pos="6800"/>
        </w:tabs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369B2" w:rsidRPr="00C369B2">
        <w:rPr>
          <w:sz w:val="30"/>
          <w:szCs w:val="30"/>
        </w:rPr>
        <w:t>бращаем внимание, что в целях исполнения Указа необходимо руководствоваться определением прибыли, из</w:t>
      </w:r>
      <w:r>
        <w:rPr>
          <w:sz w:val="30"/>
          <w:szCs w:val="30"/>
        </w:rPr>
        <w:t xml:space="preserve">ложенным в пункте 3 Положения. </w:t>
      </w:r>
      <w:r w:rsidR="00C369B2" w:rsidRPr="00C369B2">
        <w:rPr>
          <w:sz w:val="30"/>
          <w:szCs w:val="30"/>
        </w:rPr>
        <w:t>В пункте 3 Положения под прибылью, с которой исчисляются отчисления, имеется ввиду доход, который остается в распоряжении юридических и (или) физических лиц, в том числе индивидуальных предпринимателей, после выплаты налогов, сборов (пошлин), иных обязательных платежей, установленных законодательными актами Республики Беларусь.</w:t>
      </w:r>
      <w:r w:rsidR="009E19BF">
        <w:rPr>
          <w:sz w:val="30"/>
          <w:szCs w:val="30"/>
        </w:rPr>
        <w:t xml:space="preserve"> </w:t>
      </w:r>
    </w:p>
    <w:p w14:paraId="4AB31F62" w14:textId="77777777" w:rsidR="00E06E80" w:rsidRDefault="00E06E80" w:rsidP="00E06E80">
      <w:pPr>
        <w:spacing w:line="320" w:lineRule="exact"/>
        <w:ind w:firstLine="709"/>
        <w:jc w:val="both"/>
        <w:rPr>
          <w:sz w:val="30"/>
          <w:szCs w:val="30"/>
        </w:rPr>
      </w:pPr>
      <w:r w:rsidRPr="006D573C">
        <w:rPr>
          <w:b/>
          <w:sz w:val="30"/>
          <w:szCs w:val="30"/>
          <w:u w:val="single"/>
        </w:rPr>
        <w:t>К непосредственному воздействию</w:t>
      </w:r>
      <w:r w:rsidRPr="00E06E80">
        <w:rPr>
          <w:sz w:val="30"/>
          <w:szCs w:val="30"/>
        </w:rPr>
        <w:t>, которое оказывается предпринимательской деятельностью на историко-культурную ценно</w:t>
      </w:r>
      <w:r w:rsidR="00FD6A28">
        <w:rPr>
          <w:sz w:val="30"/>
          <w:szCs w:val="30"/>
        </w:rPr>
        <w:t>сть или зоны ее охраны, относит</w:t>
      </w:r>
      <w:r w:rsidRPr="00E06E80">
        <w:rPr>
          <w:sz w:val="30"/>
          <w:szCs w:val="30"/>
        </w:rPr>
        <w:t>ся:</w:t>
      </w:r>
      <w:r w:rsidR="009E19BF">
        <w:rPr>
          <w:sz w:val="30"/>
          <w:szCs w:val="30"/>
        </w:rPr>
        <w:t xml:space="preserve"> </w:t>
      </w:r>
    </w:p>
    <w:p w14:paraId="54C7E158" w14:textId="77777777" w:rsidR="00E06E80" w:rsidRPr="00E06E80" w:rsidRDefault="00E06E80" w:rsidP="005626D1">
      <w:pPr>
        <w:spacing w:line="320" w:lineRule="exact"/>
        <w:ind w:firstLine="709"/>
        <w:jc w:val="both"/>
        <w:rPr>
          <w:sz w:val="30"/>
          <w:szCs w:val="30"/>
        </w:rPr>
      </w:pPr>
      <w:r w:rsidRPr="00E06E80">
        <w:rPr>
          <w:sz w:val="30"/>
          <w:szCs w:val="30"/>
        </w:rPr>
        <w:t xml:space="preserve">создание дополнительных объемно-пространственных сооружений, в том числе возведение пристроек, обустройство и размещение </w:t>
      </w:r>
      <w:r w:rsidR="000D3376">
        <w:rPr>
          <w:sz w:val="30"/>
          <w:szCs w:val="30"/>
        </w:rPr>
        <w:t>неста</w:t>
      </w:r>
      <w:r w:rsidR="005E2384">
        <w:rPr>
          <w:sz w:val="30"/>
          <w:szCs w:val="30"/>
        </w:rPr>
        <w:t>ционарных объектов торговли и нестационарных объектов общественного питания</w:t>
      </w:r>
      <w:r w:rsidRPr="00111BD1">
        <w:rPr>
          <w:sz w:val="30"/>
          <w:szCs w:val="30"/>
        </w:rPr>
        <w:t xml:space="preserve">, </w:t>
      </w:r>
      <w:r w:rsidR="00A12BFA">
        <w:rPr>
          <w:sz w:val="30"/>
          <w:szCs w:val="30"/>
        </w:rPr>
        <w:t>средств наружной рекламы</w:t>
      </w:r>
      <w:r w:rsidR="00DD361E">
        <w:rPr>
          <w:sz w:val="30"/>
          <w:szCs w:val="30"/>
        </w:rPr>
        <w:t xml:space="preserve"> </w:t>
      </w:r>
      <w:r w:rsidRPr="00E06E80">
        <w:rPr>
          <w:sz w:val="30"/>
          <w:szCs w:val="30"/>
        </w:rPr>
        <w:t xml:space="preserve">и других объектов на территории </w:t>
      </w:r>
      <w:r w:rsidR="006D573C">
        <w:rPr>
          <w:sz w:val="30"/>
          <w:szCs w:val="30"/>
        </w:rPr>
        <w:t xml:space="preserve">историко-культурной </w:t>
      </w:r>
      <w:r w:rsidRPr="00E06E80">
        <w:rPr>
          <w:sz w:val="30"/>
          <w:szCs w:val="30"/>
        </w:rPr>
        <w:t>ценности и (или) в зонах ее охраны;</w:t>
      </w:r>
    </w:p>
    <w:p w14:paraId="131CD8A5" w14:textId="77777777" w:rsidR="00E06E80" w:rsidRPr="00E06E80" w:rsidRDefault="00E06E80" w:rsidP="00E06E80">
      <w:pPr>
        <w:spacing w:line="320" w:lineRule="exact"/>
        <w:ind w:firstLine="709"/>
        <w:jc w:val="both"/>
        <w:rPr>
          <w:sz w:val="30"/>
          <w:szCs w:val="30"/>
        </w:rPr>
      </w:pPr>
      <w:r w:rsidRPr="00E06E80">
        <w:rPr>
          <w:sz w:val="30"/>
          <w:szCs w:val="30"/>
        </w:rPr>
        <w:t>создание площадок для стоянок и подъездов автомобильного транспорта;</w:t>
      </w:r>
      <w:r w:rsidR="000F742D">
        <w:rPr>
          <w:sz w:val="30"/>
          <w:szCs w:val="30"/>
        </w:rPr>
        <w:t xml:space="preserve"> </w:t>
      </w:r>
    </w:p>
    <w:p w14:paraId="54AFE617" w14:textId="77777777" w:rsidR="00E06E80" w:rsidRDefault="00E06E80" w:rsidP="00E06E80">
      <w:pPr>
        <w:spacing w:line="320" w:lineRule="exact"/>
        <w:ind w:firstLine="709"/>
        <w:jc w:val="both"/>
        <w:rPr>
          <w:sz w:val="30"/>
          <w:szCs w:val="30"/>
        </w:rPr>
      </w:pPr>
      <w:r w:rsidRPr="00E06E80">
        <w:rPr>
          <w:sz w:val="30"/>
          <w:szCs w:val="30"/>
        </w:rPr>
        <w:t xml:space="preserve">изменение функционального использования </w:t>
      </w:r>
      <w:r w:rsidR="007F531C">
        <w:rPr>
          <w:sz w:val="30"/>
          <w:szCs w:val="30"/>
        </w:rPr>
        <w:t xml:space="preserve">(отсутствие научного обоснования изменения и (или) создание дополнительного функционального назначения) </w:t>
      </w:r>
      <w:r w:rsidRPr="00E06E80">
        <w:rPr>
          <w:sz w:val="30"/>
          <w:szCs w:val="30"/>
        </w:rPr>
        <w:t xml:space="preserve">историко-культурной ценности, помещений в историко-культурной ценности, устройство новых входных групп, крылец, </w:t>
      </w:r>
      <w:r w:rsidR="00111BD1">
        <w:rPr>
          <w:sz w:val="30"/>
          <w:szCs w:val="30"/>
        </w:rPr>
        <w:t xml:space="preserve">козырьков, </w:t>
      </w:r>
      <w:r w:rsidRPr="00E06E80">
        <w:rPr>
          <w:sz w:val="30"/>
          <w:szCs w:val="30"/>
        </w:rPr>
        <w:t xml:space="preserve">вентиляционных систем, внешних кондиционеров, </w:t>
      </w:r>
      <w:r w:rsidR="00111BD1">
        <w:rPr>
          <w:sz w:val="30"/>
          <w:szCs w:val="30"/>
        </w:rPr>
        <w:t>спутниковых антенн, встроенных банкоматов;</w:t>
      </w:r>
      <w:r w:rsidR="00F811C0">
        <w:rPr>
          <w:sz w:val="30"/>
          <w:szCs w:val="30"/>
        </w:rPr>
        <w:t xml:space="preserve"> </w:t>
      </w:r>
    </w:p>
    <w:p w14:paraId="7B1AEA60" w14:textId="77777777" w:rsidR="00111BD1" w:rsidRPr="00E06E80" w:rsidRDefault="00111BD1" w:rsidP="00E06E80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ухудшение отличительных особенностей историко-культурной ценности при выполнении требований пожарной безопасности, охраны окружающей среды, санитарных и иных требований.</w:t>
      </w:r>
    </w:p>
    <w:p w14:paraId="529E65E7" w14:textId="77777777" w:rsidR="00111BD1" w:rsidRPr="00111BD1" w:rsidRDefault="00111BD1" w:rsidP="009A4E70">
      <w:pPr>
        <w:ind w:firstLine="720"/>
        <w:jc w:val="both"/>
        <w:rPr>
          <w:sz w:val="30"/>
          <w:szCs w:val="30"/>
          <w:lang w:val="be-BY"/>
        </w:rPr>
      </w:pPr>
      <w:r w:rsidRPr="00445896">
        <w:rPr>
          <w:sz w:val="30"/>
          <w:szCs w:val="30"/>
          <w:lang w:val="be-BY"/>
        </w:rPr>
        <w:t>В соответствии</w:t>
      </w:r>
      <w:r>
        <w:rPr>
          <w:sz w:val="30"/>
          <w:lang w:val="be-BY"/>
        </w:rPr>
        <w:t xml:space="preserve"> с пунктом 13 Положения на Министерство культуры </w:t>
      </w:r>
      <w:r w:rsidR="00417FC6">
        <w:rPr>
          <w:sz w:val="30"/>
          <w:lang w:val="be-BY"/>
        </w:rPr>
        <w:t xml:space="preserve">и структурные подразделения местных исполнительных и распорядительных органов </w:t>
      </w:r>
      <w:r>
        <w:rPr>
          <w:sz w:val="30"/>
          <w:lang w:val="be-BY"/>
        </w:rPr>
        <w:t>возложено методическое, организационное содействие и контроль за своевременностью отчислений и полнотой выплаты компенсаций</w:t>
      </w:r>
      <w:r w:rsidRPr="00C220E5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</w:p>
    <w:sectPr w:rsidR="00111BD1" w:rsidRPr="00111BD1" w:rsidSect="00352AE0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A8F1" w14:textId="77777777" w:rsidR="00F872CA" w:rsidRDefault="00F872CA" w:rsidP="00352AE0">
      <w:r>
        <w:separator/>
      </w:r>
    </w:p>
  </w:endnote>
  <w:endnote w:type="continuationSeparator" w:id="0">
    <w:p w14:paraId="22DEEB41" w14:textId="77777777" w:rsidR="00F872CA" w:rsidRDefault="00F872CA" w:rsidP="0035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D513" w14:textId="77777777" w:rsidR="00F872CA" w:rsidRDefault="00F872CA" w:rsidP="00352AE0">
      <w:r>
        <w:separator/>
      </w:r>
    </w:p>
  </w:footnote>
  <w:footnote w:type="continuationSeparator" w:id="0">
    <w:p w14:paraId="23E369DE" w14:textId="77777777" w:rsidR="00F872CA" w:rsidRDefault="00F872CA" w:rsidP="0035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517661"/>
      <w:docPartObj>
        <w:docPartGallery w:val="Page Numbers (Top of Page)"/>
        <w:docPartUnique/>
      </w:docPartObj>
    </w:sdtPr>
    <w:sdtContent>
      <w:p w14:paraId="67812444" w14:textId="77777777" w:rsidR="00352AE0" w:rsidRDefault="00352A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D2">
          <w:rPr>
            <w:noProof/>
          </w:rPr>
          <w:t>2</w:t>
        </w:r>
        <w:r>
          <w:fldChar w:fldCharType="end"/>
        </w:r>
      </w:p>
    </w:sdtContent>
  </w:sdt>
  <w:p w14:paraId="6059280E" w14:textId="77777777" w:rsidR="00352AE0" w:rsidRDefault="00352A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06D2"/>
    <w:multiLevelType w:val="hybridMultilevel"/>
    <w:tmpl w:val="41CCAE86"/>
    <w:lvl w:ilvl="0" w:tplc="A49E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778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38"/>
    <w:rsid w:val="000577DE"/>
    <w:rsid w:val="000840D7"/>
    <w:rsid w:val="000A7667"/>
    <w:rsid w:val="000D3376"/>
    <w:rsid w:val="000E164A"/>
    <w:rsid w:val="000F742D"/>
    <w:rsid w:val="00107DD1"/>
    <w:rsid w:val="00111BD1"/>
    <w:rsid w:val="00133722"/>
    <w:rsid w:val="00135B74"/>
    <w:rsid w:val="00183839"/>
    <w:rsid w:val="001B415E"/>
    <w:rsid w:val="00203506"/>
    <w:rsid w:val="00221FED"/>
    <w:rsid w:val="00237DFE"/>
    <w:rsid w:val="00240CDB"/>
    <w:rsid w:val="00242320"/>
    <w:rsid w:val="002B68A6"/>
    <w:rsid w:val="002B69EE"/>
    <w:rsid w:val="002D1679"/>
    <w:rsid w:val="00301838"/>
    <w:rsid w:val="003142D3"/>
    <w:rsid w:val="00326C7D"/>
    <w:rsid w:val="0033120B"/>
    <w:rsid w:val="00352AE0"/>
    <w:rsid w:val="003B1551"/>
    <w:rsid w:val="003B702D"/>
    <w:rsid w:val="004028C6"/>
    <w:rsid w:val="00417FC6"/>
    <w:rsid w:val="00425BBF"/>
    <w:rsid w:val="00445896"/>
    <w:rsid w:val="00475379"/>
    <w:rsid w:val="004854E9"/>
    <w:rsid w:val="004A4F2C"/>
    <w:rsid w:val="00507DDF"/>
    <w:rsid w:val="005626D1"/>
    <w:rsid w:val="005663A4"/>
    <w:rsid w:val="005C1FAD"/>
    <w:rsid w:val="005E2384"/>
    <w:rsid w:val="00622540"/>
    <w:rsid w:val="0067288E"/>
    <w:rsid w:val="00697F99"/>
    <w:rsid w:val="006C56CB"/>
    <w:rsid w:val="006D573C"/>
    <w:rsid w:val="007145A9"/>
    <w:rsid w:val="007461A6"/>
    <w:rsid w:val="007953E2"/>
    <w:rsid w:val="0079722D"/>
    <w:rsid w:val="007C7203"/>
    <w:rsid w:val="007E5300"/>
    <w:rsid w:val="007F531C"/>
    <w:rsid w:val="008742FB"/>
    <w:rsid w:val="00875C59"/>
    <w:rsid w:val="008867D3"/>
    <w:rsid w:val="00897C0F"/>
    <w:rsid w:val="008A7931"/>
    <w:rsid w:val="008C0D89"/>
    <w:rsid w:val="00905DC6"/>
    <w:rsid w:val="0093704D"/>
    <w:rsid w:val="009426F0"/>
    <w:rsid w:val="009A4E70"/>
    <w:rsid w:val="009E19BF"/>
    <w:rsid w:val="00A12BFA"/>
    <w:rsid w:val="00A13AC3"/>
    <w:rsid w:val="00A60C7B"/>
    <w:rsid w:val="00A63F58"/>
    <w:rsid w:val="00A72315"/>
    <w:rsid w:val="00A87828"/>
    <w:rsid w:val="00AB4892"/>
    <w:rsid w:val="00B0763A"/>
    <w:rsid w:val="00B20153"/>
    <w:rsid w:val="00B5509C"/>
    <w:rsid w:val="00B66AF7"/>
    <w:rsid w:val="00BA6CAB"/>
    <w:rsid w:val="00C10C35"/>
    <w:rsid w:val="00C220E5"/>
    <w:rsid w:val="00C369B2"/>
    <w:rsid w:val="00C36CD1"/>
    <w:rsid w:val="00CE1EDB"/>
    <w:rsid w:val="00D853B1"/>
    <w:rsid w:val="00D86145"/>
    <w:rsid w:val="00D9327D"/>
    <w:rsid w:val="00DA0213"/>
    <w:rsid w:val="00DA6F98"/>
    <w:rsid w:val="00DD361E"/>
    <w:rsid w:val="00E06E80"/>
    <w:rsid w:val="00E86E36"/>
    <w:rsid w:val="00E91E98"/>
    <w:rsid w:val="00ED34D2"/>
    <w:rsid w:val="00F62DA4"/>
    <w:rsid w:val="00F726F1"/>
    <w:rsid w:val="00F811C0"/>
    <w:rsid w:val="00F872CA"/>
    <w:rsid w:val="00F966AD"/>
    <w:rsid w:val="00FD6A28"/>
    <w:rsid w:val="00FD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31E"/>
  <w15:docId w15:val="{96263F62-EBC4-4FF6-AEEA-4FA3D8BC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83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01838"/>
    <w:pPr>
      <w:ind w:firstLine="720"/>
      <w:jc w:val="both"/>
    </w:pPr>
    <w:rPr>
      <w:sz w:val="30"/>
      <w:lang w:val="be-BY"/>
    </w:rPr>
  </w:style>
  <w:style w:type="character" w:customStyle="1" w:styleId="a4">
    <w:name w:val="Основной текст с отступом Знак"/>
    <w:basedOn w:val="a0"/>
    <w:link w:val="a3"/>
    <w:semiHidden/>
    <w:rsid w:val="00301838"/>
    <w:rPr>
      <w:rFonts w:eastAsia="Times New Roman" w:cs="Times New Roman"/>
      <w:sz w:val="30"/>
      <w:szCs w:val="20"/>
      <w:lang w:val="be-BY" w:eastAsia="ru-RU"/>
    </w:rPr>
  </w:style>
  <w:style w:type="table" w:customStyle="1" w:styleId="1">
    <w:name w:val="Сетка таблицы1"/>
    <w:basedOn w:val="a1"/>
    <w:next w:val="a5"/>
    <w:uiPriority w:val="59"/>
    <w:rsid w:val="009426F0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4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3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2A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AE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A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AE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2017-11-29T14:43:00Z</cp:lastPrinted>
  <dcterms:created xsi:type="dcterms:W3CDTF">2023-05-31T17:55:00Z</dcterms:created>
  <dcterms:modified xsi:type="dcterms:W3CDTF">2023-05-31T17:55:00Z</dcterms:modified>
</cp:coreProperties>
</file>