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5E583E" w:rsidRPr="009F008A" w14:paraId="7B29BF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02C8E79" w14:textId="4DC06E2D" w:rsidR="005E583E" w:rsidRDefault="009F008A">
            <w:r>
              <w:rPr>
                <w:noProof/>
              </w:rPr>
              <w:drawing>
                <wp:inline distT="0" distB="0" distL="0" distR="0" wp14:anchorId="51ECBF77" wp14:editId="61D89B08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18626BF6" w14:textId="77777777" w:rsidR="005E583E" w:rsidRPr="009F008A" w:rsidRDefault="00000000">
            <w:pPr>
              <w:spacing w:after="0" w:line="288" w:lineRule="auto"/>
              <w:rPr>
                <w:lang w:val="ru-RU"/>
              </w:rPr>
            </w:pPr>
            <w:r w:rsidRPr="009F008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12D47218" w14:textId="77777777" w:rsidR="005E583E" w:rsidRPr="009F008A" w:rsidRDefault="00000000">
            <w:pPr>
              <w:rPr>
                <w:lang w:val="ru-RU"/>
              </w:rPr>
            </w:pPr>
            <w:r w:rsidRPr="009F008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F008A">
              <w:rPr>
                <w:sz w:val="20"/>
                <w:szCs w:val="20"/>
                <w:lang w:val="ru-RU"/>
              </w:rPr>
              <w:t>“, 12.03.2025  Национальный центр законодательства и правовой информации Республики Беларусь</w:t>
            </w:r>
          </w:p>
        </w:tc>
      </w:tr>
    </w:tbl>
    <w:p w14:paraId="0B9B3E31" w14:textId="77777777" w:rsidR="005E583E" w:rsidRPr="009F008A" w:rsidRDefault="005E583E">
      <w:pPr>
        <w:rPr>
          <w:lang w:val="ru-RU"/>
        </w:rPr>
      </w:pPr>
    </w:p>
    <w:p w14:paraId="5DAD90FA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lang w:val="ru-RU"/>
        </w:rPr>
        <w:t>МАТЕРИАЛ</w:t>
      </w:r>
    </w:p>
    <w:p w14:paraId="669FA2FB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lang w:val="ru-RU"/>
        </w:rPr>
        <w:t>для членов информационно-пропагандистских групп</w:t>
      </w:r>
    </w:p>
    <w:p w14:paraId="153C610F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lang w:val="ru-RU"/>
        </w:rPr>
        <w:t>(март 2025</w:t>
      </w:r>
      <w:r>
        <w:t> </w:t>
      </w:r>
      <w:r w:rsidRPr="009F008A">
        <w:rPr>
          <w:lang w:val="ru-RU"/>
        </w:rPr>
        <w:t>г.)</w:t>
      </w:r>
    </w:p>
    <w:p w14:paraId="4864492D" w14:textId="77777777" w:rsidR="005E583E" w:rsidRPr="009F008A" w:rsidRDefault="00000000">
      <w:pPr>
        <w:spacing w:before="240" w:after="240"/>
        <w:jc w:val="center"/>
        <w:rPr>
          <w:lang w:val="ru-RU"/>
        </w:rPr>
      </w:pPr>
      <w:r w:rsidRPr="009F008A">
        <w:rPr>
          <w:b/>
          <w:bCs/>
          <w:lang w:val="ru-RU"/>
        </w:rPr>
        <w:t>КОНСТИТУЦИЯ РЕСПУБЛИКИ БЕЛАРУСЬ</w:t>
      </w:r>
      <w:r>
        <w:rPr>
          <w:b/>
          <w:bCs/>
        </w:rPr>
        <w:t> </w:t>
      </w:r>
      <w:r w:rsidRPr="009F008A">
        <w:rPr>
          <w:b/>
          <w:bCs/>
          <w:lang w:val="ru-RU"/>
        </w:rPr>
        <w:t>– ПРАВОВОЙ ФУНДАМЕНТ ЕДИНСТВА И ПРОЦВЕТАНИЯ БЕЛОРУССКОГО НАРОДА</w:t>
      </w:r>
    </w:p>
    <w:p w14:paraId="4A581D30" w14:textId="77777777" w:rsidR="005E583E" w:rsidRPr="009F008A" w:rsidRDefault="00000000">
      <w:pPr>
        <w:spacing w:after="60"/>
        <w:jc w:val="center"/>
        <w:rPr>
          <w:lang w:val="ru-RU"/>
        </w:rPr>
      </w:pPr>
      <w:r w:rsidRPr="009F008A">
        <w:rPr>
          <w:b/>
          <w:bCs/>
          <w:i/>
          <w:iCs/>
          <w:lang w:val="ru-RU"/>
        </w:rPr>
        <w:t>(для представителей интеллигенции)</w:t>
      </w:r>
    </w:p>
    <w:p w14:paraId="31648C1C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95FE78F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14:paraId="6F434D89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 xml:space="preserve">Появлению Основного Закона 1994 года предшествовали белорусские конституции советской эпохи 1919, 1927, 1937, 1978 гг., которые заложили основы белорусской государственности, установили систему государственных органов, закрепили основные права и обязанности граждан. </w:t>
      </w:r>
      <w:r w:rsidRPr="009F008A">
        <w:rPr>
          <w:lang w:val="ru-RU"/>
        </w:rPr>
        <w:t>В целом подготовили почву для самоопределения белорусского народа в независимом государстве.</w:t>
      </w:r>
    </w:p>
    <w:p w14:paraId="040272E4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CFE3A84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7017C1CD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Принятие первой для территории белорусских земель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Конституции 3 февраля 1919</w:t>
      </w:r>
      <w:r>
        <w:rPr>
          <w:b/>
          <w:bCs/>
          <w:i/>
          <w:iCs/>
        </w:rPr>
        <w:t> </w:t>
      </w:r>
      <w:r w:rsidRPr="009F008A">
        <w:rPr>
          <w:b/>
          <w:bCs/>
          <w:i/>
          <w:iCs/>
          <w:lang w:val="ru-RU"/>
        </w:rPr>
        <w:t>г</w:t>
      </w:r>
      <w:r w:rsidRPr="009F008A">
        <w:rPr>
          <w:i/>
          <w:iCs/>
          <w:lang w:val="ru-RU"/>
        </w:rPr>
        <w:t>.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 w14:paraId="5A72CC62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Вторая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Конституция БССР</w:t>
      </w:r>
      <w:r w:rsidRPr="009F008A">
        <w:rPr>
          <w:i/>
          <w:iCs/>
          <w:lang w:val="ru-RU"/>
        </w:rPr>
        <w:t>, принятая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11 апреля 1927 г</w:t>
      </w:r>
      <w:r w:rsidRPr="009F008A">
        <w:rPr>
          <w:i/>
          <w:iCs/>
          <w:lang w:val="ru-RU"/>
        </w:rPr>
        <w:t>.,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 и др.</w:t>
      </w:r>
    </w:p>
    <w:p w14:paraId="0117AFA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Согласно третьей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Конституции БССР</w:t>
      </w:r>
      <w:r w:rsidRPr="009F008A">
        <w:rPr>
          <w:lang w:val="ru-RU"/>
        </w:rPr>
        <w:t xml:space="preserve"> </w:t>
      </w:r>
      <w:r w:rsidRPr="009F008A">
        <w:rPr>
          <w:i/>
          <w:iCs/>
          <w:lang w:val="ru-RU"/>
        </w:rPr>
        <w:t>от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19 февраля 1937</w:t>
      </w:r>
      <w:r>
        <w:rPr>
          <w:b/>
          <w:bCs/>
          <w:i/>
          <w:iCs/>
        </w:rPr>
        <w:t> </w:t>
      </w:r>
      <w:r w:rsidRPr="009F008A">
        <w:rPr>
          <w:b/>
          <w:bCs/>
          <w:i/>
          <w:iCs/>
          <w:lang w:val="ru-RU"/>
        </w:rPr>
        <w:t>г</w:t>
      </w:r>
      <w:r w:rsidRPr="009F008A">
        <w:rPr>
          <w:i/>
          <w:iCs/>
          <w:lang w:val="ru-RU"/>
        </w:rPr>
        <w:t>. законодательная власть в республике перешла от Съезда КП(б)Б к Верховному Совету БССР, произошла либерализация избирательного права, допускалась частная собственность. Именно эта Конституция была признана самой демократичной.</w:t>
      </w:r>
    </w:p>
    <w:p w14:paraId="04B9A02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Четвертая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Конституция БССР</w:t>
      </w:r>
      <w:r w:rsidRPr="009F008A">
        <w:rPr>
          <w:i/>
          <w:iCs/>
          <w:lang w:val="ru-RU"/>
        </w:rPr>
        <w:t>, принятая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13 апреля 1978</w:t>
      </w:r>
      <w:r>
        <w:rPr>
          <w:b/>
          <w:bCs/>
          <w:i/>
          <w:iCs/>
        </w:rPr>
        <w:t> </w:t>
      </w:r>
      <w:r w:rsidRPr="009F008A">
        <w:rPr>
          <w:b/>
          <w:bCs/>
          <w:i/>
          <w:iCs/>
          <w:lang w:val="ru-RU"/>
        </w:rPr>
        <w:t>г</w:t>
      </w:r>
      <w:r w:rsidRPr="009F008A">
        <w:rPr>
          <w:i/>
          <w:iCs/>
          <w:lang w:val="ru-RU"/>
        </w:rPr>
        <w:t>., существенно отличалась от предыдущих своей структурой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– появились преамбула и разделы. Оговаривались новые формы народной демократии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– референдумы и всенародные обсуждения.</w:t>
      </w:r>
    </w:p>
    <w:p w14:paraId="604120BA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D9165E1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На фоне распада Советского Союза в Беларуси возникла необходимость изменения конституционных основ государственного строя.</w:t>
      </w:r>
    </w:p>
    <w:p w14:paraId="0DFE4F52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lastRenderedPageBreak/>
        <w:t xml:space="preserve">К тому моменту, когда СССР официально прекратил существование, в Беларуси уже почти полтора года действовала </w:t>
      </w:r>
      <w:r w:rsidRPr="009F008A">
        <w:rPr>
          <w:i/>
          <w:iCs/>
          <w:lang w:val="ru-RU"/>
        </w:rPr>
        <w:t>(с 27 июля 1990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г.)</w:t>
      </w:r>
      <w:r w:rsidRPr="009F008A">
        <w:rPr>
          <w:lang w:val="ru-RU"/>
        </w:rPr>
        <w:t xml:space="preserve"> </w:t>
      </w:r>
      <w:r>
        <w:rPr>
          <w:b/>
          <w:bCs/>
        </w:rPr>
        <w:t>Декларация «О государственном суверенитете Белорусской Советской Социалистической Республики»</w:t>
      </w:r>
      <w:r>
        <w:t xml:space="preserve"> (далее – Декларация), ставшая позже прототипом Конституции Республики Беларусь. </w:t>
      </w:r>
      <w:r w:rsidRPr="009F008A">
        <w:rPr>
          <w:lang w:val="ru-RU"/>
        </w:rPr>
        <w:t>Документ приняло коммунистическое большинство Верховного Совета БССР во время политической и социально-экономической нестабильности. Декларация провозглашала самостоятельность и полноту государственной власти республики в границах ее территорий, правомочность ее законов, независимость республики во внешних отношениях. Однако Декларация была хороша только как временная мера.</w:t>
      </w:r>
    </w:p>
    <w:p w14:paraId="7035A37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С развалом СССР стало очевидно, что белорусам необходим Основной Закон, который определит государственный строй в новой стране. В республике действовали два акта одноуровневого характера, но во многом противоречащие друг другу и фактическому состоянию страны: Конституция БССР 1978 года и Декларация «О государственном суверенитете Белорусской Советской Социалистической Республики».</w:t>
      </w:r>
    </w:p>
    <w:p w14:paraId="54CC687D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Над проектом Конституции 1994 года велась масштабная работа, которая затянулась из-за внутрипарламентской борьбы, внешних обстоятельств, смен председателей Конституционной комиссии на несколько лет </w:t>
      </w:r>
      <w:r w:rsidRPr="009F008A">
        <w:rPr>
          <w:i/>
          <w:iCs/>
          <w:lang w:val="ru-RU"/>
        </w:rPr>
        <w:t>(1990–1994 гг.)</w:t>
      </w:r>
      <w:r w:rsidRPr="009F008A">
        <w:rPr>
          <w:lang w:val="ru-RU"/>
        </w:rPr>
        <w:t>. Главный вопрос заключался в том, какой быть республике: президентской или парламентской?</w:t>
      </w:r>
    </w:p>
    <w:p w14:paraId="40D16B09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b/>
          <w:bCs/>
          <w:lang w:val="ru-RU"/>
        </w:rPr>
        <w:t>15 марта 1994 г</w:t>
      </w:r>
      <w:r w:rsidRPr="009F008A">
        <w:rPr>
          <w:lang w:val="ru-RU"/>
        </w:rPr>
        <w:t xml:space="preserve">. была принята Конституция, которая </w:t>
      </w:r>
      <w:r w:rsidRPr="009F008A">
        <w:rPr>
          <w:b/>
          <w:bCs/>
          <w:lang w:val="ru-RU"/>
        </w:rPr>
        <w:t>впервые</w:t>
      </w:r>
      <w:r w:rsidRPr="009F008A">
        <w:rPr>
          <w:lang w:val="ru-RU"/>
        </w:rPr>
        <w:t xml:space="preserve"> в истории белорусской государственности </w:t>
      </w:r>
      <w:r w:rsidRPr="009F008A">
        <w:rPr>
          <w:b/>
          <w:bCs/>
          <w:lang w:val="ru-RU"/>
        </w:rPr>
        <w:t>закрепила статус республики как унитарного демократического социального правового государства</w:t>
      </w:r>
      <w:r w:rsidRPr="009F008A">
        <w:rPr>
          <w:lang w:val="ru-RU"/>
        </w:rPr>
        <w:t>.</w:t>
      </w:r>
    </w:p>
    <w:p w14:paraId="3D041A20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16B2001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65B7B328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Ежегодно в Республике Беларусь 15 марта отмечается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государственный праздник</w:t>
      </w:r>
      <w:r>
        <w:rPr>
          <w:b/>
          <w:bCs/>
          <w:i/>
          <w:iCs/>
        </w:rPr>
        <w:t> </w:t>
      </w:r>
      <w:r w:rsidRPr="009F008A">
        <w:rPr>
          <w:b/>
          <w:bCs/>
          <w:i/>
          <w:iCs/>
          <w:lang w:val="ru-RU"/>
        </w:rPr>
        <w:t>– День Конституции Республики Беларусь</w:t>
      </w:r>
      <w:r w:rsidRPr="009F008A">
        <w:rPr>
          <w:i/>
          <w:iCs/>
          <w:lang w:val="ru-RU"/>
        </w:rPr>
        <w:t>.</w:t>
      </w:r>
    </w:p>
    <w:p w14:paraId="5360FBD8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AAA600A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Конституция 1994 года явилась результатом политического компромисса. Его суть состояла в том, что в Республике Беларусь учреждался </w:t>
      </w:r>
      <w:r w:rsidRPr="009F008A">
        <w:rPr>
          <w:b/>
          <w:bCs/>
          <w:lang w:val="ru-RU"/>
        </w:rPr>
        <w:t>институт Президентства</w:t>
      </w:r>
      <w:r w:rsidRPr="009F008A">
        <w:rPr>
          <w:lang w:val="ru-RU"/>
        </w:rPr>
        <w:t xml:space="preserve">, против которого длительное время </w:t>
      </w:r>
      <w:r w:rsidRPr="009F008A">
        <w:rPr>
          <w:i/>
          <w:iCs/>
          <w:lang w:val="ru-RU"/>
        </w:rPr>
        <w:t>(начиная с 1990–1991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гг.)</w:t>
      </w:r>
      <w:r w:rsidRPr="009F008A">
        <w:rPr>
          <w:lang w:val="ru-RU"/>
        </w:rPr>
        <w:t xml:space="preserve"> выступала группа депутатов Верховного Совета, которые, не будучи уверенными в победе своих кандидатов на предстоящих президентских выборах, приложили немало усилий к тому, чтобы сохранить за Парламентом значительные властные полномочия. Поэтому в конечном итоге полномочия и ресурсы власти, которыми наделялся Президент, были ограничены.</w:t>
      </w:r>
    </w:p>
    <w:p w14:paraId="05333FEB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 этом же году состоялись первые выборы Главы государства.</w:t>
      </w:r>
    </w:p>
    <w:p w14:paraId="1A27DD82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За десятилетия </w:t>
      </w:r>
      <w:r w:rsidRPr="009F008A">
        <w:rPr>
          <w:b/>
          <w:bCs/>
          <w:lang w:val="ru-RU"/>
        </w:rPr>
        <w:t>Основной Закон пережил не одно изменение</w:t>
      </w:r>
      <w:r w:rsidRPr="009F008A">
        <w:rPr>
          <w:lang w:val="ru-RU"/>
        </w:rPr>
        <w:t>, каждый раз становясь зеркалом эпохи.</w:t>
      </w:r>
    </w:p>
    <w:p w14:paraId="0669947B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Являясь по своей сути антикризисной, вместе с тем Конституция 1994 года не могла в полной мере обеспечить достаточный баланс интересов ветвей власти. Верховный Совет блокировал многие решения Президента страны, направленные на преодоление экономического кризиса. Все это обусловило </w:t>
      </w:r>
      <w:r w:rsidRPr="009F008A">
        <w:rPr>
          <w:b/>
          <w:bCs/>
          <w:lang w:val="ru-RU"/>
        </w:rPr>
        <w:t>необходимость совершенствования и укрепления президентской формы правления</w:t>
      </w:r>
      <w:r w:rsidRPr="009F008A">
        <w:rPr>
          <w:lang w:val="ru-RU"/>
        </w:rPr>
        <w:t>, которая могла бы обеспечить сильную государственную власть и внутриполитическую стабильность.</w:t>
      </w:r>
    </w:p>
    <w:p w14:paraId="1B71D467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На </w:t>
      </w:r>
      <w:r w:rsidRPr="009F008A">
        <w:rPr>
          <w:b/>
          <w:bCs/>
          <w:lang w:val="ru-RU"/>
        </w:rPr>
        <w:t>первый</w:t>
      </w:r>
      <w:r w:rsidRPr="009F008A">
        <w:rPr>
          <w:lang w:val="ru-RU"/>
        </w:rPr>
        <w:t xml:space="preserve"> за годы независимости </w:t>
      </w:r>
      <w:r w:rsidRPr="009F008A">
        <w:rPr>
          <w:b/>
          <w:bCs/>
          <w:lang w:val="ru-RU"/>
        </w:rPr>
        <w:t>референдум 14 мая 1995</w:t>
      </w:r>
      <w:r>
        <w:rPr>
          <w:b/>
          <w:bCs/>
        </w:rPr>
        <w:t> </w:t>
      </w:r>
      <w:r w:rsidRPr="009F008A">
        <w:rPr>
          <w:b/>
          <w:bCs/>
          <w:lang w:val="ru-RU"/>
        </w:rPr>
        <w:t>г</w:t>
      </w:r>
      <w:r w:rsidRPr="009F008A">
        <w:rPr>
          <w:lang w:val="ru-RU"/>
        </w:rPr>
        <w:t xml:space="preserve">. были вынесены жизненно важные для страны инициативы: о придании русскому языку, наряду с </w:t>
      </w:r>
      <w:r w:rsidRPr="009F008A">
        <w:rPr>
          <w:lang w:val="ru-RU"/>
        </w:rPr>
        <w:lastRenderedPageBreak/>
        <w:t>белорусским, статуса государственного; об изменении государственной символики; об экономической интеграции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14:paraId="78EE4337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7957FFA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6D5B8258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В ходе всенародного голосования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инициативы Главы государства получили широкую поддержку общества</w:t>
      </w:r>
      <w:r w:rsidRPr="009F008A">
        <w:rPr>
          <w:i/>
          <w:iCs/>
          <w:lang w:val="ru-RU"/>
        </w:rPr>
        <w:t>. В голосовании на республиканском референдуме приняли участие 64,8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имевших на это право граждан. За внесение изменений в действующую Конституцию проголосовали 77,7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избирателей.</w:t>
      </w:r>
    </w:p>
    <w:p w14:paraId="6AA452B7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D063449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 это время страна, переживавшая острый экономический кризис, вступила в полосу политического конфликта. Для выхода из этой ситуации было принято решение снова напрямую обратиться к белорусскому народу, предложив власти и народу сообща решить назревшие проблемы развития общества.</w:t>
      </w:r>
    </w:p>
    <w:p w14:paraId="3210AD6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На </w:t>
      </w:r>
      <w:r w:rsidRPr="009F008A">
        <w:rPr>
          <w:b/>
          <w:bCs/>
          <w:lang w:val="ru-RU"/>
        </w:rPr>
        <w:t>второй республиканский референдум</w:t>
      </w:r>
      <w:r w:rsidRPr="009F008A">
        <w:rPr>
          <w:lang w:val="ru-RU"/>
        </w:rPr>
        <w:t xml:space="preserve"> </w:t>
      </w:r>
      <w:r w:rsidRPr="009F008A">
        <w:rPr>
          <w:b/>
          <w:bCs/>
          <w:lang w:val="ru-RU"/>
        </w:rPr>
        <w:t>24 ноября 1996 г</w:t>
      </w:r>
      <w:r w:rsidRPr="009F008A">
        <w:rPr>
          <w:lang w:val="ru-RU"/>
        </w:rPr>
        <w:t>. были вынесены два проекта обновленной Конституции. Президентом Республики Беларусь было инициировано четыре вопроса: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14:paraId="44D872C6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EB7FE88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33AC70C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В голосовании на республиканском референдуме приняли участие 84,14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граждан, внесенных в списки для голосования.</w:t>
      </w:r>
    </w:p>
    <w:p w14:paraId="796EBC02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В результате голосования проект Основного Закона, предложенный А.Г.Лукашенко, поддержали 70,45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от общего числа избирателей, проект Верховного Совета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– лишь 7,9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%.</w:t>
      </w:r>
    </w:p>
    <w:p w14:paraId="282F8A65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2DD0D4C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Курс Президента на построение сильного правового социального государства полностью оправдался и дал конкретные результаты.</w:t>
      </w:r>
    </w:p>
    <w:p w14:paraId="3553F6D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Полное взаимопонимание между Главой государства и народом позволило стране не только отойти от пропасти, но и твердо встать на путь созидания, поступательного развития.</w:t>
      </w:r>
    </w:p>
    <w:p w14:paraId="7130CACD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Нельзя не признать, что именно </w:t>
      </w:r>
      <w:r w:rsidRPr="009F008A">
        <w:rPr>
          <w:b/>
          <w:bCs/>
          <w:lang w:val="ru-RU"/>
        </w:rPr>
        <w:t>третий</w:t>
      </w:r>
      <w:r w:rsidRPr="009F008A">
        <w:rPr>
          <w:lang w:val="ru-RU"/>
        </w:rPr>
        <w:t xml:space="preserve"> </w:t>
      </w:r>
      <w:r w:rsidRPr="009F008A">
        <w:rPr>
          <w:b/>
          <w:bCs/>
          <w:lang w:val="ru-RU"/>
        </w:rPr>
        <w:t>референдум</w:t>
      </w:r>
      <w:r w:rsidRPr="009F008A">
        <w:rPr>
          <w:lang w:val="ru-RU"/>
        </w:rPr>
        <w:t xml:space="preserve"> </w:t>
      </w:r>
      <w:r w:rsidRPr="009F008A">
        <w:rPr>
          <w:b/>
          <w:bCs/>
          <w:lang w:val="ru-RU"/>
        </w:rPr>
        <w:t>17 октября 2004 г</w:t>
      </w:r>
      <w:r w:rsidRPr="009F008A">
        <w:rPr>
          <w:lang w:val="ru-RU"/>
        </w:rPr>
        <w:t>. закрепил и обеспечил дальнейшее устойчивое социально-экономическое развитие республики.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</w:t>
      </w:r>
    </w:p>
    <w:p w14:paraId="77E1059E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EA17503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6312BC3E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lastRenderedPageBreak/>
        <w:t>По данным Центризбиркома, в голосовании приняли участие 90,28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граждан, внесенных в списки для голосования. Решение по вынесенному на плебисцит вопросу поддержали</w:t>
      </w:r>
      <w:r w:rsidRPr="009F008A">
        <w:rPr>
          <w:lang w:val="ru-RU"/>
        </w:rPr>
        <w:t xml:space="preserve"> </w:t>
      </w:r>
      <w:r w:rsidRPr="009F008A">
        <w:rPr>
          <w:b/>
          <w:bCs/>
          <w:i/>
          <w:iCs/>
          <w:lang w:val="ru-RU"/>
        </w:rPr>
        <w:t>79,42</w:t>
      </w:r>
      <w:r>
        <w:rPr>
          <w:b/>
          <w:bCs/>
          <w:i/>
          <w:iCs/>
        </w:rPr>
        <w:t> </w:t>
      </w:r>
      <w:r w:rsidRPr="009F008A">
        <w:rPr>
          <w:b/>
          <w:bCs/>
          <w:i/>
          <w:iCs/>
          <w:lang w:val="ru-RU"/>
        </w:rPr>
        <w:t>%</w:t>
      </w:r>
      <w:r w:rsidRPr="009F008A">
        <w:rPr>
          <w:lang w:val="ru-RU"/>
        </w:rPr>
        <w:t xml:space="preserve"> </w:t>
      </w:r>
      <w:r w:rsidRPr="009F008A">
        <w:rPr>
          <w:i/>
          <w:iCs/>
          <w:lang w:val="ru-RU"/>
        </w:rPr>
        <w:t>из них.</w:t>
      </w:r>
    </w:p>
    <w:p w14:paraId="60CC93A7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349548C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Прошедший всенародный плебисцит сплотил белорусское общество, а 10-летняя работа президентской власти получила наивысшую оценку наших граждан.</w:t>
      </w:r>
    </w:p>
    <w:p w14:paraId="4F3D4165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Очередную проверку на зрелость наша страна прошла в 2020 году, когда под угрозой оказались суверенитет и территориальная целостность Беларуси. Благодаря несгибаемой воле белорусского лидера А.Г.Лукашенко и поддержке большинства наших граждан удалось отстоять суверенитет, мир и спокойствие в стране.</w:t>
      </w:r>
    </w:p>
    <w:p w14:paraId="7C02A4EB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Кроме того, современные геополитические вызовы, актуализация проблем мира и гражданского согласия объективно потребовали конституционных преобразований.</w:t>
      </w:r>
    </w:p>
    <w:p w14:paraId="0C7DB46D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Основной Закон Беларуси был существенно обновлен в результате проведения </w:t>
      </w:r>
      <w:r w:rsidRPr="009F008A">
        <w:rPr>
          <w:b/>
          <w:bCs/>
          <w:lang w:val="ru-RU"/>
        </w:rPr>
        <w:t>четвертого референдума</w:t>
      </w:r>
      <w:r w:rsidRPr="009F008A">
        <w:rPr>
          <w:lang w:val="ru-RU"/>
        </w:rPr>
        <w:t xml:space="preserve"> </w:t>
      </w:r>
      <w:r w:rsidRPr="009F008A">
        <w:rPr>
          <w:b/>
          <w:bCs/>
          <w:lang w:val="ru-RU"/>
        </w:rPr>
        <w:t>27 февраля 2022 г</w:t>
      </w:r>
      <w:r w:rsidRPr="009F008A">
        <w:rPr>
          <w:lang w:val="ru-RU"/>
        </w:rPr>
        <w:t>.</w:t>
      </w:r>
    </w:p>
    <w:p w14:paraId="4D7F602F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A99D9D2" w14:textId="77777777" w:rsidR="005E583E" w:rsidRPr="009F008A" w:rsidRDefault="00000000">
      <w:pPr>
        <w:spacing w:after="60"/>
        <w:jc w:val="both"/>
        <w:rPr>
          <w:lang w:val="ru-RU"/>
        </w:rPr>
      </w:pPr>
      <w:r w:rsidRPr="009F008A">
        <w:rPr>
          <w:b/>
          <w:bCs/>
          <w:i/>
          <w:iCs/>
          <w:lang w:val="ru-RU"/>
        </w:rPr>
        <w:t>Справочно:</w:t>
      </w:r>
    </w:p>
    <w:p w14:paraId="6B461298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В голосовании на республиканском референдуме приняли участие 78,63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от числа граждан, внесенных в списки для голосования.</w:t>
      </w:r>
    </w:p>
    <w:p w14:paraId="7A445218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i/>
          <w:iCs/>
          <w:lang w:val="ru-RU"/>
        </w:rPr>
        <w:t>За принятие изменения и дополнения Конституции Республики Беларусь проголосовало 82,86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% избирателей от принявших участие в голосовании.</w:t>
      </w:r>
    </w:p>
    <w:p w14:paraId="2A0E4CBE" w14:textId="77777777" w:rsidR="005E583E" w:rsidRDefault="00000000">
      <w:pPr>
        <w:spacing w:after="60"/>
        <w:ind w:firstLine="566"/>
        <w:jc w:val="both"/>
      </w:pPr>
      <w:r w:rsidRPr="009F008A">
        <w:rPr>
          <w:i/>
          <w:iCs/>
          <w:lang w:val="ru-RU"/>
        </w:rPr>
        <w:t>По результатам референдума скорректированы преамбула</w:t>
      </w:r>
      <w:r w:rsidRPr="009F008A">
        <w:rPr>
          <w:lang w:val="ru-RU"/>
        </w:rPr>
        <w:t xml:space="preserve"> </w:t>
      </w:r>
      <w:r w:rsidRPr="009F008A">
        <w:rPr>
          <w:i/>
          <w:iCs/>
          <w:lang w:val="ru-RU"/>
        </w:rPr>
        <w:t>и 85 статей Конституции, включено 11 новых статей, исключены</w:t>
      </w:r>
      <w:r>
        <w:rPr>
          <w:i/>
          <w:iCs/>
        </w:rPr>
        <w:t> </w:t>
      </w:r>
      <w:r w:rsidRPr="009F008A">
        <w:rPr>
          <w:i/>
          <w:iCs/>
          <w:lang w:val="ru-RU"/>
        </w:rPr>
        <w:t>– 2.</w:t>
      </w:r>
      <w:r>
        <w:rPr>
          <w:i/>
          <w:iCs/>
        </w:rPr>
        <w:t> Конституция дополнена новой главой – «Всебелорусское народное собрание».</w:t>
      </w:r>
    </w:p>
    <w:p w14:paraId="01A2EFC4" w14:textId="77777777" w:rsidR="005E583E" w:rsidRDefault="00000000">
      <w:pPr>
        <w:spacing w:after="60"/>
        <w:ind w:firstLine="566"/>
        <w:jc w:val="both"/>
      </w:pPr>
      <w:r>
        <w:t> </w:t>
      </w:r>
    </w:p>
    <w:p w14:paraId="62D4E467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Символично, что обновленный Основной Закон страны вступил в силу 15 марта 2022</w:t>
      </w:r>
      <w:r>
        <w:t> </w:t>
      </w:r>
      <w:r w:rsidRPr="009F008A">
        <w:rPr>
          <w:lang w:val="ru-RU"/>
        </w:rPr>
        <w:t>г.</w:t>
      </w:r>
      <w:r>
        <w:t> </w:t>
      </w:r>
      <w:r w:rsidRPr="009F008A">
        <w:rPr>
          <w:lang w:val="ru-RU"/>
        </w:rPr>
        <w:t>– в День Конституции Республики Беларусь.</w:t>
      </w:r>
    </w:p>
    <w:p w14:paraId="1C4B3816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 xml:space="preserve">Изменения прежде всего затронули вопросы государственного устройства суверенной Беларуси. Были сформулированы нормы, определяющие статус, порядок формирования и полномочия </w:t>
      </w:r>
      <w:r w:rsidRPr="009F008A">
        <w:rPr>
          <w:b/>
          <w:bCs/>
          <w:lang w:val="ru-RU"/>
        </w:rPr>
        <w:t>Всебелорусского народного собрания</w:t>
      </w:r>
      <w:r w:rsidRPr="009F008A">
        <w:rPr>
          <w:lang w:val="ru-RU"/>
        </w:rPr>
        <w:t xml:space="preserve"> (далее</w:t>
      </w:r>
      <w:r>
        <w:t> </w:t>
      </w:r>
      <w:r w:rsidRPr="009F008A">
        <w:rPr>
          <w:lang w:val="ru-RU"/>
        </w:rPr>
        <w:t xml:space="preserve">– ВНС, Собрание) </w:t>
      </w:r>
      <w:r w:rsidRPr="009F008A">
        <w:rPr>
          <w:b/>
          <w:bCs/>
          <w:lang w:val="ru-RU"/>
        </w:rPr>
        <w:t>как высшего представительного органа народовластия</w:t>
      </w:r>
      <w:r w:rsidRPr="009F008A">
        <w:rPr>
          <w:lang w:val="ru-RU"/>
        </w:rPr>
        <w:t>. И в этом уникальность нашей страны.</w:t>
      </w:r>
    </w:p>
    <w:p w14:paraId="0CB35BD1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Вовлеченность белорусского общества в принятие решений стратегического уровня очень высокая. Ведь в ВНС представлен максимальный срез общества. В него вошли Президент, представители законодательной, исполнительной и судебной власти, местных Советов депутатов, гражданского общества.</w:t>
      </w:r>
    </w:p>
    <w:p w14:paraId="57D620C3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др.</w:t>
      </w:r>
    </w:p>
    <w:p w14:paraId="4CB3CFC0" w14:textId="77777777" w:rsidR="005E583E" w:rsidRPr="009F008A" w:rsidRDefault="00000000">
      <w:pPr>
        <w:spacing w:after="60"/>
        <w:ind w:firstLine="566"/>
        <w:jc w:val="both"/>
        <w:rPr>
          <w:lang w:val="ru-RU"/>
        </w:rPr>
      </w:pPr>
      <w:r w:rsidRPr="009F008A">
        <w:rPr>
          <w:lang w:val="ru-RU"/>
        </w:rPr>
        <w:t>ВНС дало старт новому этапу политического развития нашей страны. Состав делегатов Всебелорусского народного собрания и порядок его формирования позволяют учитывать голос и волю всех жителей страны, принимать на самом высоком уровне единое решение, являющееся обязательным для исполнения всеми государственными органами.</w:t>
      </w:r>
    </w:p>
    <w:p w14:paraId="2935DCB5" w14:textId="77777777" w:rsidR="005E583E" w:rsidRDefault="00000000">
      <w:pPr>
        <w:spacing w:after="60"/>
        <w:ind w:firstLine="566"/>
        <w:jc w:val="both"/>
      </w:pPr>
      <w:r>
        <w:rPr>
          <w:b/>
          <w:bCs/>
        </w:rPr>
        <w:lastRenderedPageBreak/>
        <w:t>Изменения требований к кандидату в Президенты Беларуси</w:t>
      </w:r>
      <w:r>
        <w:t> – это конституционная норма, и она также была принята на референдуме. В обновленной Конституции установлено: Президентом может стать гражданин Беларуси по рождению, не моложе 40 лет, постоянно проживающий в нашей стране не менее 20 лет непосредственно перед выборами. Кроме того, он не должен иметь ранее или в данный момент гражданство либо подданство другого государства, а также документов, которые дают преференции по политическому, религиозному либо национальному признаку. Эта же норма, кроме возрастного ценза, трансформировалась и на требования к кандидатам в депутаты Палаты представителей, члены Совета Республики, делегаты ВНС и депутаты местных Советов депутатов. Определены два президентских срока.</w:t>
      </w:r>
    </w:p>
    <w:p w14:paraId="1260CB12" w14:textId="77777777" w:rsidR="005E583E" w:rsidRDefault="00000000">
      <w:pPr>
        <w:spacing w:after="60"/>
        <w:ind w:firstLine="566"/>
        <w:jc w:val="both"/>
      </w:pPr>
      <w:r>
        <w:t xml:space="preserve">Новации в части </w:t>
      </w:r>
      <w:r>
        <w:rPr>
          <w:b/>
          <w:bCs/>
        </w:rPr>
        <w:t>перераспределения полномочий между Президентом, Парламентом, Правительством</w:t>
      </w:r>
      <w:r>
        <w:t xml:space="preserve"> способствуют более эффективной работе системы государственного управления, когда госорганы в полном объеме выполняя свои функции, принимают самостоятельные решения и отвечают за их реализацию. Это залог того, что наша страна не просто способна выстоять в любой ситуации, но и будет успешно развиваться.</w:t>
      </w:r>
    </w:p>
    <w:p w14:paraId="265B37AD" w14:textId="77777777" w:rsidR="005E583E" w:rsidRDefault="00000000">
      <w:pPr>
        <w:spacing w:after="60"/>
        <w:ind w:firstLine="566"/>
        <w:jc w:val="both"/>
      </w:pPr>
      <w:r>
        <w:t> </w:t>
      </w:r>
    </w:p>
    <w:p w14:paraId="14739BED" w14:textId="77777777" w:rsidR="005E583E" w:rsidRDefault="0000000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14:paraId="32318FCA" w14:textId="77777777" w:rsidR="005E583E" w:rsidRDefault="00000000">
      <w:pPr>
        <w:spacing w:after="60"/>
        <w:ind w:firstLine="566"/>
        <w:jc w:val="both"/>
      </w:pPr>
      <w:r>
        <w:rPr>
          <w:i/>
          <w:iCs/>
        </w:rPr>
        <w:t>В определенной мере ограничены полномочия</w:t>
      </w:r>
      <w:r>
        <w:t xml:space="preserve"> </w:t>
      </w:r>
      <w:r>
        <w:rPr>
          <w:b/>
          <w:bCs/>
          <w:i/>
          <w:iCs/>
        </w:rPr>
        <w:t>Президента</w:t>
      </w:r>
      <w:r>
        <w:t xml:space="preserve"> </w:t>
      </w:r>
      <w:r>
        <w:rPr>
          <w:i/>
          <w:iCs/>
        </w:rPr>
        <w:t>в законотворческом процессе – исключено право Главы государства издавать декреты как законодательные акты.</w:t>
      </w:r>
      <w:r>
        <w:t xml:space="preserve"> </w:t>
      </w:r>
      <w:r>
        <w:rPr>
          <w:b/>
          <w:bCs/>
          <w:i/>
          <w:iCs/>
        </w:rPr>
        <w:t>Правительство</w:t>
      </w:r>
      <w:r>
        <w:t xml:space="preserve"> </w:t>
      </w:r>
      <w:r>
        <w:rPr>
          <w:i/>
          <w:iCs/>
        </w:rPr>
        <w:t>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</w:t>
      </w:r>
      <w:r>
        <w:t xml:space="preserve"> </w:t>
      </w:r>
      <w:r>
        <w:rPr>
          <w:b/>
          <w:bCs/>
          <w:i/>
          <w:iCs/>
        </w:rPr>
        <w:t>Парламента</w:t>
      </w:r>
      <w:r>
        <w:t xml:space="preserve"> </w:t>
      </w:r>
      <w:r>
        <w:rPr>
          <w:i/>
          <w:iCs/>
        </w:rPr>
        <w:t>в решении кадровых вопросов и осуществлении контрольных функций.</w:t>
      </w:r>
    </w:p>
    <w:p w14:paraId="3266172B" w14:textId="77777777" w:rsidR="005E583E" w:rsidRDefault="00000000">
      <w:pPr>
        <w:spacing w:after="60"/>
        <w:ind w:firstLine="566"/>
        <w:jc w:val="both"/>
      </w:pPr>
      <w:r>
        <w:t> </w:t>
      </w:r>
    </w:p>
    <w:p w14:paraId="11939DD9" w14:textId="77777777" w:rsidR="005E583E" w:rsidRDefault="00000000">
      <w:pPr>
        <w:spacing w:after="60"/>
        <w:ind w:firstLine="566"/>
        <w:jc w:val="both"/>
      </w:pPr>
      <w:r>
        <w:t xml:space="preserve">Получили развитие конституционные положения о социальном характере белорусского государства. По-прежнему приоритетом является идея </w:t>
      </w:r>
      <w:r>
        <w:rPr>
          <w:b/>
          <w:bCs/>
        </w:rPr>
        <w:t>социального государства</w:t>
      </w:r>
      <w: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 Бесплатное образование и здравоохранение, стабильное пенсионное обеспечение и многое другое – все это наша современная реальность.</w:t>
      </w:r>
    </w:p>
    <w:p w14:paraId="671B3D69" w14:textId="77777777" w:rsidR="005E583E" w:rsidRDefault="00000000">
      <w:pPr>
        <w:spacing w:after="60"/>
        <w:ind w:firstLine="566"/>
        <w:jc w:val="both"/>
      </w:pPr>
      <w:r>
        <w:t xml:space="preserve">Вместе с тем </w:t>
      </w:r>
      <w:r>
        <w:rPr>
          <w:b/>
          <w:bCs/>
        </w:rPr>
        <w:t>каждому предоставлена возможность созидать и создавать свое благополучие</w:t>
      </w:r>
      <w:r>
        <w:t>. Подразумевается, что усилия по достижению благополучия должны прилагать и жители нашей страны, а не только государство. 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 Такой подход базируется на традиционном для Беларуси уважительном отношении к человеку труда, создающему общественные блага.</w:t>
      </w:r>
    </w:p>
    <w:p w14:paraId="1B0FCC19" w14:textId="77777777" w:rsidR="005E583E" w:rsidRDefault="00000000">
      <w:pPr>
        <w:spacing w:after="60"/>
        <w:ind w:firstLine="566"/>
        <w:jc w:val="both"/>
      </w:pPr>
      <w:r>
        <w:t xml:space="preserve">Подчеркивает прогрессивный характер Основного Закона страны наличие прав человека нового поколения. В частности, с развитием информатизации и других явлений цифровой эпохи </w:t>
      </w:r>
      <w:r>
        <w:rPr>
          <w:b/>
          <w:bCs/>
        </w:rPr>
        <w:t>государство должно создавать условия для защиты персональных данных граждан и гарантировать безопасность личности и общества при их использовании</w:t>
      </w:r>
      <w:r>
        <w:t>.</w:t>
      </w:r>
    </w:p>
    <w:p w14:paraId="4815A496" w14:textId="77777777" w:rsidR="005E583E" w:rsidRDefault="00000000">
      <w:pPr>
        <w:spacing w:after="60"/>
        <w:ind w:firstLine="566"/>
        <w:jc w:val="both"/>
      </w:pPr>
      <w:r>
        <w:rPr>
          <w:b/>
          <w:bCs/>
        </w:rPr>
        <w:t>Впервые в истории Беларуси</w:t>
      </w:r>
      <w:r>
        <w:t xml:space="preserve"> важной нормой стало введение </w:t>
      </w:r>
      <w:r>
        <w:rPr>
          <w:b/>
          <w:bCs/>
        </w:rPr>
        <w:t>института индивидуальной конституционной жалобы</w:t>
      </w:r>
      <w:r>
        <w:t xml:space="preserve">. Раньше подать конституционную жалобу </w:t>
      </w:r>
      <w:r>
        <w:lastRenderedPageBreak/>
        <w:t>можно было только опосредовано – через уполномоченных субъектов. Право на прямое обращение в Конституционный Суд имеет важнейшее значение в укреплении гарантий судебной защиты прав и свобод граждан.</w:t>
      </w:r>
    </w:p>
    <w:p w14:paraId="0157EF9A" w14:textId="77777777" w:rsidR="005E583E" w:rsidRDefault="00000000">
      <w:pPr>
        <w:spacing w:after="60"/>
        <w:ind w:firstLine="566"/>
        <w:jc w:val="both"/>
      </w:pPr>
      <w:r>
        <w:t xml:space="preserve">В условиях современных вызовов и угроз, когда Беларусь находится «под прицелом» агрессивной пропаганды недружественных нам стран, </w:t>
      </w:r>
      <w:r>
        <w:rPr>
          <w:b/>
          <w:bCs/>
        </w:rPr>
        <w:t>сохранение исторической памяти</w:t>
      </w:r>
      <w:r>
        <w:t xml:space="preserve"> приобретает исключительно важное значение. Именно она лежит в основе мировоззрения личности, ее гражданских и патриотических качеств. Историческая память способствует формированию культуры, традиций и духовного мира, определяющих самоидентификацию народа. Это особенно актуально в условиях информационных и гибридных войн.</w:t>
      </w:r>
    </w:p>
    <w:p w14:paraId="258FAA02" w14:textId="77777777" w:rsidR="005E583E" w:rsidRDefault="00000000">
      <w:pPr>
        <w:spacing w:after="60"/>
        <w:ind w:firstLine="566"/>
        <w:jc w:val="both"/>
      </w:pPr>
      <w:r>
        <w:t>В судьбоносные моменты мы традиционно обращаемся к славному прошлому белорусского государства, достижениям наших великих соотечественников. Наши предки, находясь на геополитическом перекрестке, через который прокатились тысячи войн и военных конфликтов, отстояли свое право жить и созидать на этой земле. Поэтому для дальнейшего успешного развития нашей страны очень важно раскрывать и сохранять в сердцах и душах подрастающих поколений историческую память о славных ратных делах, героизме и подвиге белорусского народа.</w:t>
      </w:r>
    </w:p>
    <w:p w14:paraId="1379D803" w14:textId="77777777" w:rsidR="005E583E" w:rsidRDefault="00000000">
      <w:pPr>
        <w:spacing w:after="60"/>
        <w:ind w:firstLine="566"/>
        <w:jc w:val="both"/>
      </w:pPr>
      <w:r>
        <w:t>Закрепление в Основном Законе понятия «</w:t>
      </w:r>
      <w:r>
        <w:rPr>
          <w:b/>
          <w:bCs/>
        </w:rPr>
        <w:t>брак как союз женщины и мужчины</w:t>
      </w:r>
      <w:r>
        <w:t>» – ответ на современные угрозы и забота о будущем страны. В наших традициях и исконных ценностях заложено классическое понимание семьи, в которой есть родители и дети. Продолжение такого уклада – вопрос сохранения нашей страны. Разложение института традиционной семьи и насаждение в сознании современной молодежи искаженных неолиберальных представлений о браке является демографической миной.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т.д.</w:t>
      </w:r>
    </w:p>
    <w:p w14:paraId="44609C6E" w14:textId="77777777" w:rsidR="005E583E" w:rsidRDefault="00000000">
      <w:pPr>
        <w:spacing w:after="60"/>
        <w:ind w:firstLine="566"/>
        <w:jc w:val="both"/>
      </w:pPr>
      <w:r>
        <w:t xml:space="preserve">В обновленной Конституции отсутствует положение о стремлении к нейтралитету, но при этом подчеркнуто, что </w:t>
      </w:r>
      <w:r>
        <w:rPr>
          <w:b/>
          <w:bCs/>
        </w:rPr>
        <w:t>Беларусь исключает военную агрессию со своей территории в отношении других государств</w:t>
      </w:r>
      <w:r>
        <w:t>. Мы – мирная страна, всегда открытая для равноправного диалога и взаимовыгодного сотрудничества. Мы никому никогда не угрожали.</w:t>
      </w:r>
    </w:p>
    <w:p w14:paraId="495E0608" w14:textId="77777777" w:rsidR="005E583E" w:rsidRDefault="00000000">
      <w:pPr>
        <w:spacing w:after="60"/>
        <w:ind w:firstLine="566"/>
        <w:jc w:val="both"/>
      </w:pPr>
      <w:r>
        <w:t xml:space="preserve">Республика Беларусь – атомная держава. В основном Законе закреплена </w:t>
      </w:r>
      <w:r>
        <w:rPr>
          <w:b/>
          <w:bCs/>
        </w:rPr>
        <w:t>ответственность государства за развитие мирной атомной энергетики</w:t>
      </w:r>
      <w:r>
        <w:t>, а также обеспечение безопасности при производстве и использовании атомной энергии. БелАЭС – крупнейший для нашей страны высокотехнологичный проект, отвечающий самым современным требованиям безопасности, что имеет первостепенное значение для белорусов, переживших страшные последствия катастрофы на ЧАЭС.</w:t>
      </w:r>
    </w:p>
    <w:p w14:paraId="371A4FCD" w14:textId="77777777" w:rsidR="005E583E" w:rsidRDefault="00000000">
      <w:pPr>
        <w:spacing w:after="60"/>
        <w:ind w:firstLine="566"/>
        <w:jc w:val="both"/>
      </w:pPr>
      <w:r>
        <w:rPr>
          <w:b/>
          <w:bCs/>
        </w:rPr>
        <w:t>Охрана природной среды и бережное отношение к природным ресурсам</w:t>
      </w:r>
      <w:r>
        <w:t xml:space="preserve"> в соответствии с Конституцией является долгом каждого гражданина. Это вполне объяснимо, ведь мы хотим жить в благоприятной среде. А это значит, что для каждого из нас бережное отношение к природе должно стать образом мышления и нормой жизни.</w:t>
      </w:r>
    </w:p>
    <w:p w14:paraId="07743EB9" w14:textId="77777777" w:rsidR="005E583E" w:rsidRDefault="00000000">
      <w:pPr>
        <w:spacing w:after="60"/>
        <w:ind w:firstLine="566"/>
        <w:jc w:val="both"/>
      </w:pPr>
      <w:r>
        <w:t>Таким образом, проведение республиканского референдума в 2022 году и обновление Конституции – это ответ общества на возникающие на нашем пути вызовы и угрозы.</w:t>
      </w:r>
    </w:p>
    <w:p w14:paraId="1196EB1E" w14:textId="77777777" w:rsidR="005E583E" w:rsidRDefault="00000000">
      <w:pPr>
        <w:spacing w:after="60"/>
        <w:ind w:firstLine="566"/>
        <w:jc w:val="both"/>
      </w:pPr>
      <w:r>
        <w:t xml:space="preserve">Тут уместно привести слова белорусского лидера А.Г.Лукашенко: </w:t>
      </w:r>
      <w:r>
        <w:rPr>
          <w:b/>
          <w:bCs/>
          <w:i/>
          <w:iCs/>
        </w:rPr>
        <w:t xml:space="preserve">«Мы не просто укрепили, я бы сказал, зацементировали наши принципы: суверенитет, сохранение исторической памяти, патриотизм, защита традиционной семьи как союза женщины и мужчины и многое другое. Да, названные нормы не вписываются в ультрамодные правовые тенденции глобальной либералистической идеологии. Но это наш путь, наш </w:t>
      </w:r>
      <w:r>
        <w:rPr>
          <w:b/>
          <w:bCs/>
          <w:i/>
          <w:iCs/>
        </w:rPr>
        <w:lastRenderedPageBreak/>
        <w:t>цивилизационный и моральный выбор»</w:t>
      </w:r>
      <w:r>
        <w:t xml:space="preserve"> </w:t>
      </w:r>
      <w:r>
        <w:rPr>
          <w:i/>
          <w:iCs/>
        </w:rPr>
        <w:t>(из выступления 4 марта 2022 г. на торжественной церемонии подписания Решения республиканского референдума по вопросу внесения изменений и дополнений в Конституцию Республики Беларусь).</w:t>
      </w:r>
    </w:p>
    <w:p w14:paraId="65C6A24E" w14:textId="77777777" w:rsidR="005E583E" w:rsidRDefault="00000000">
      <w:pPr>
        <w:spacing w:after="60"/>
        <w:ind w:firstLine="566"/>
        <w:jc w:val="both"/>
      </w:pPr>
      <w:r>
        <w:t> </w:t>
      </w:r>
    </w:p>
    <w:p w14:paraId="104D8453" w14:textId="77777777" w:rsidR="005E583E" w:rsidRDefault="00000000">
      <w:pPr>
        <w:spacing w:after="60"/>
        <w:jc w:val="center"/>
      </w:pPr>
      <w:r>
        <w:t>****</w:t>
      </w:r>
    </w:p>
    <w:p w14:paraId="08DA0C8B" w14:textId="77777777" w:rsidR="005E583E" w:rsidRDefault="00000000">
      <w:pPr>
        <w:spacing w:after="60"/>
        <w:ind w:firstLine="566"/>
        <w:jc w:val="both"/>
      </w:pPr>
      <w:r>
        <w:t> </w:t>
      </w:r>
    </w:p>
    <w:p w14:paraId="301FE04D" w14:textId="77777777" w:rsidR="005E583E" w:rsidRDefault="00000000">
      <w:pPr>
        <w:spacing w:after="60"/>
        <w:ind w:firstLine="566"/>
        <w:jc w:val="both"/>
      </w:pPr>
      <w:r>
        <w:t xml:space="preserve">Проведенный 27 февраля 2022 г. республиканский референдум убедительно показал, что </w:t>
      </w:r>
      <w:r>
        <w:rPr>
          <w:b/>
          <w:bCs/>
        </w:rPr>
        <w:t>белорусский народ является истинным хозяином своей судьбы</w:t>
      </w:r>
      <w:r>
        <w:t>. А принятие обновленной Конституции Республики Беларусь – свидетельство проявления воли народа сохранить социально-экономическую модель развития, укрепить государственный суверенитет, защитить национальную идентичность.</w:t>
      </w:r>
    </w:p>
    <w:sectPr w:rsidR="005E583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E"/>
    <w:rsid w:val="005E583E"/>
    <w:rsid w:val="009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DD88"/>
  <w15:docId w15:val="{F07F94FA-40FA-49F7-8469-0B9DFF1F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2609</Words>
  <Characters>14874</Characters>
  <Application>Microsoft Office Word</Application>
  <DocSecurity>0</DocSecurity>
  <Lines>123</Lines>
  <Paragraphs>34</Paragraphs>
  <ScaleCrop>false</ScaleCrop>
  <Manager/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2025-03-18T09:08:00Z</dcterms:created>
  <dcterms:modified xsi:type="dcterms:W3CDTF">2025-03-18T09:08:00Z</dcterms:modified>
  <cp:category/>
</cp:coreProperties>
</file>